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F5" w:rsidRDefault="00490047" w:rsidP="00996FF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01\Pictures\2015-11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Pictures\2015-11-1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47" w:rsidRDefault="00490047" w:rsidP="00996F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0047" w:rsidRDefault="00490047" w:rsidP="00996F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0047" w:rsidRDefault="00490047" w:rsidP="00996F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0047" w:rsidRDefault="00490047" w:rsidP="00996F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0047" w:rsidRDefault="00490047" w:rsidP="00996FF5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63D1" w:rsidRPr="00881138" w:rsidRDefault="00F363D1" w:rsidP="00F363D1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13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F363D1" w:rsidRPr="00EC0789" w:rsidRDefault="00F363D1" w:rsidP="00F363D1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Совет Трудового коллектива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Совет) является выборным, постоянно действующим органом системы управления, представляющим интересы трудового коллектива </w:t>
      </w:r>
      <w:r w:rsidR="00F53DF1">
        <w:rPr>
          <w:rFonts w:ascii="Times New Roman" w:hAnsi="Times New Roman" w:cs="Times New Roman"/>
          <w:sz w:val="28"/>
          <w:szCs w:val="28"/>
          <w:lang w:eastAsia="ru-RU"/>
        </w:rPr>
        <w:t>государственного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53DF1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с. </w:t>
      </w:r>
      <w:r w:rsidR="004C6558">
        <w:rPr>
          <w:rFonts w:ascii="Times New Roman" w:hAnsi="Times New Roman" w:cs="Times New Roman"/>
          <w:sz w:val="28"/>
          <w:szCs w:val="28"/>
          <w:lang w:eastAsia="ru-RU"/>
        </w:rPr>
        <w:t>Большой</w:t>
      </w:r>
      <w:proofErr w:type="gramStart"/>
      <w:r w:rsidR="004C6558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4C6558">
        <w:rPr>
          <w:rFonts w:ascii="Times New Roman" w:hAnsi="Times New Roman" w:cs="Times New Roman"/>
          <w:sz w:val="28"/>
          <w:szCs w:val="28"/>
          <w:lang w:eastAsia="ru-RU"/>
        </w:rPr>
        <w:t xml:space="preserve">олкай </w:t>
      </w:r>
      <w:r w:rsidR="00F53DF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F53DF1">
        <w:rPr>
          <w:rFonts w:ascii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F53DF1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Учреждение).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1.2.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Совет создается с целью принятия решений в пределах своей компетенции по вопросам, возникающим в процессе трудовых отношений между </w:t>
      </w:r>
      <w:r w:rsidR="00BF10AF">
        <w:rPr>
          <w:rFonts w:ascii="Times New Roman" w:hAnsi="Times New Roman" w:cs="Times New Roman"/>
          <w:sz w:val="28"/>
          <w:szCs w:val="28"/>
          <w:lang w:eastAsia="ru-RU"/>
        </w:rPr>
        <w:t>работодателем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F10AF">
        <w:rPr>
          <w:rFonts w:ascii="Times New Roman" w:hAnsi="Times New Roman" w:cs="Times New Roman"/>
          <w:sz w:val="28"/>
          <w:szCs w:val="28"/>
          <w:lang w:eastAsia="ru-RU"/>
        </w:rPr>
        <w:t>директором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и работниками У</w:t>
      </w:r>
      <w:r>
        <w:rPr>
          <w:rFonts w:ascii="Times New Roman" w:hAnsi="Times New Roman" w:cs="Times New Roman"/>
          <w:sz w:val="28"/>
          <w:szCs w:val="28"/>
          <w:lang w:eastAsia="ru-RU"/>
        </w:rPr>
        <w:t>чреждения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1.3.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Совета основывается на чётком соблюдении требований, установленных законодательством РФ, </w:t>
      </w:r>
      <w:r w:rsidR="00BF10AF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10AF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настоящим П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оложением и иными локальными нормативными актами Учреждения.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1.4.</w:t>
      </w:r>
      <w:r w:rsidR="00996FF5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деятельности Совет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основывается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принципах з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аконности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оллегиальности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убличности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ц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елесообразности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обровольности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1.5.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Решения, принятые Советом в пределах своей компетенции являются обязательными для исполнения всеми работниками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и могут быть отменены только О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бщим собранием трудового коллектива.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1.6.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Совет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своей деятельности подотчетен О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бщему собранию трудового коллектива Учреждения.</w:t>
      </w:r>
    </w:p>
    <w:p w:rsidR="00D85BE2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1.7.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Совет работает по утвержденному им плану, который доводится до сведения всех членов тр</w:t>
      </w:r>
      <w:r>
        <w:rPr>
          <w:rFonts w:ascii="Times New Roman" w:hAnsi="Times New Roman" w:cs="Times New Roman"/>
          <w:sz w:val="28"/>
          <w:szCs w:val="28"/>
          <w:lang w:eastAsia="ru-RU"/>
        </w:rPr>
        <w:t>удового коллектива Учреждения.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363D1" w:rsidRDefault="00D85BE2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Наряду с </w:t>
      </w:r>
      <w:r w:rsidR="00F363D1" w:rsidRPr="00954AD3">
        <w:rPr>
          <w:rFonts w:ascii="Times New Roman" w:hAnsi="Times New Roman" w:cs="Times New Roman"/>
          <w:sz w:val="28"/>
          <w:szCs w:val="28"/>
          <w:lang w:eastAsia="ru-RU"/>
        </w:rPr>
        <w:t>вопросами, предусмотренными планом работы, по инициативе администрации, общественных организаций, отдельных членов трудового коллектива могут рассматриваться и другие вопросы.</w:t>
      </w:r>
    </w:p>
    <w:p w:rsidR="00F363D1" w:rsidRDefault="00F363D1" w:rsidP="00F363D1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3D1" w:rsidRPr="00881138" w:rsidRDefault="00F363D1" w:rsidP="00F363D1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8811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формирования, структура и регламент работы </w:t>
      </w:r>
    </w:p>
    <w:p w:rsidR="00F363D1" w:rsidRPr="00881138" w:rsidRDefault="00F363D1" w:rsidP="00F363D1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138">
        <w:rPr>
          <w:rFonts w:ascii="Times New Roman" w:hAnsi="Times New Roman" w:cs="Times New Roman"/>
          <w:b/>
          <w:sz w:val="28"/>
          <w:szCs w:val="28"/>
          <w:lang w:eastAsia="ru-RU"/>
        </w:rPr>
        <w:t>Совета трудового коллектива</w:t>
      </w:r>
    </w:p>
    <w:p w:rsidR="00F363D1" w:rsidRPr="00881138" w:rsidRDefault="00F363D1" w:rsidP="00F363D1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2.1. Совет состоит из работников, избранных большинством голосов на общем собрании трудового коллектива Учреждения.</w:t>
      </w:r>
    </w:p>
    <w:p w:rsidR="00F363D1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2.2. Все члены Совета избираются на равных правах.</w:t>
      </w:r>
      <w:r w:rsidR="00EA5379" w:rsidRPr="00EA5379">
        <w:rPr>
          <w:rFonts w:ascii="Times New Roman" w:hAnsi="Times New Roman" w:cs="Times New Roman"/>
          <w:sz w:val="28"/>
          <w:szCs w:val="28"/>
        </w:rPr>
        <w:t xml:space="preserve"> </w:t>
      </w:r>
      <w:r w:rsidR="00EA5379" w:rsidRPr="00954AD3">
        <w:rPr>
          <w:rFonts w:ascii="Times New Roman" w:hAnsi="Times New Roman" w:cs="Times New Roman"/>
          <w:sz w:val="28"/>
          <w:szCs w:val="28"/>
        </w:rPr>
        <w:t>В Совет не избираются временные работники, совместители.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2.3. Собрание решает вопрос о количественном составе Совета.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2.4. Собрание трудового коллектива считается правомочным, если в нем участвует более половины общего числа работников Учреждения, при этом должны присутствовать представители всех подразделений.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2.5.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Вопрос, вынесенный на повестку дня собрания Совета, считается принятым, если за него проголосовало более 50% от количества присутствующих на собрании работников.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2.6.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Голос председателя собрания учитывается в общем количестве голосов. При этом если голоса по конкретному вопросу распределились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равномерно, то принимается решение, за которое проголосовал председатель собрания.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2.7.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Голосование оформляется протоколом подсчёта </w:t>
      </w:r>
      <w:proofErr w:type="gramStart"/>
      <w:r w:rsidRPr="00954AD3">
        <w:rPr>
          <w:rFonts w:ascii="Times New Roman" w:hAnsi="Times New Roman" w:cs="Times New Roman"/>
          <w:sz w:val="28"/>
          <w:szCs w:val="28"/>
          <w:lang w:eastAsia="ru-RU"/>
        </w:rPr>
        <w:t>голосов</w:t>
      </w:r>
      <w:proofErr w:type="gramEnd"/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поставленным в повестку дня. При этом напротив каждого вопроса указывается количество проголосовавших «за», «против» или «воздержались». В конце голосования председатель своей подписью подтверждают правильность подсчёта голосов.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2.8. Срок действия полномочий Совета составляет один год.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2.9. Руководитель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не может входить в состав Совета, однако, может присутствовать на заседаниях совета.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2.10.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Совет имеет внутреннюю структуру, элементами которой являются: председатель Совета, секретарь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2.11.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избирается из членов Совета   на заседании, путем голосования, большинством голосов.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2.12.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Срок полномочий председателя в случае его п</w:t>
      </w:r>
      <w:r>
        <w:rPr>
          <w:rFonts w:ascii="Times New Roman" w:hAnsi="Times New Roman" w:cs="Times New Roman"/>
          <w:sz w:val="28"/>
          <w:szCs w:val="28"/>
          <w:lang w:eastAsia="ru-RU"/>
        </w:rPr>
        <w:t>ереизбрания не может превышать 5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2.13. </w:t>
      </w:r>
      <w:proofErr w:type="gramStart"/>
      <w:r w:rsidRPr="00954AD3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Совета: ведет организационную, оперативную работу по текущим вопросам, организует деятельность Совета в процессе его заседания; разрабатывает план работы Совета, выносит его на утверждение Совета; выдает оперативные задания, осуществляет контроль хода подготовки вопросов к заседанию Совета; обеспечивает гласность работы Совета и выполнение его решений; предлагает на утверждение кандидатуру секретаря; докладывает общему собранию трудового коллектива результаты деятельности Совета.</w:t>
      </w:r>
      <w:proofErr w:type="gramEnd"/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2.14.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Секретарь: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делопроизводство, ведет протоколы собраний;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ведет учё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т выполнения обязанностей членами Совета;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- выполняет поручения председателя Совета.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2.15.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Члены Совета: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- принимают участие в решении вопросов выносимых на обсуждение;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- выполняют разовые поручения;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- вносят на рассмотрение Совета предложения, касающиеся жизни трудового коллектива.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2.16.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Заседания Совета проводятся не менее 1 раза в квартал, а так же по необходимости по инициативе председателя Совета, членов Совета, работодателя.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2.17.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Работодатель вправе самостоятельно вносить вопросы в повестку дня заседания Совета.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2.18.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Совета принимаются большинством голосов при наличии на заседании не менее двух третей его членов.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равном количестве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голосов   решающим   является   голос   председателя Совета.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2.19.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если явка на заседание не превысила 50% от общего числа членов Совета, оно признаётся несостоявшимся,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по своему усмотрению вправе назначить повторное заседание, либо принять решение по вопросам, вынесенным на заседание самостоятельно. В случае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повторное заседание в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новь признанно несостоявшимся, председатель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в любом случае обязан принять решение по вопросам самостоятельно.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2.20.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Организацию выполнения решений Совета осуществляет работодатель и ответственные лица, указанные в решении. Результаты этой работы сообщаются членам Совета на последующих его заседаниях.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2.21.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2.22.1.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Заседания Совета оформляются протокольно. В журнале протоколов фиксируется ход обсуждения вопросов, выносимых на Совет, предложения и замечания членов Совета.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2.22.2.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Нумерация протоколов ведется от начала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календарного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2.22.3.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Журнал протоколов Совета постоянно хранится в делах Учреждения и передается по акту.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2.22.4.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Журнал протоколов Совета нумеруется    постранично, пронумеровывается, скрепляется подписью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председателя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и печатью Учреждения.</w:t>
      </w:r>
    </w:p>
    <w:p w:rsidR="00F363D1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2.23.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о Совете трудового коллектива принимается на общем собрании трудового коллектива. Срок действия не ограничен.</w:t>
      </w:r>
    </w:p>
    <w:p w:rsidR="00F363D1" w:rsidRDefault="00F363D1" w:rsidP="00F363D1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3D1" w:rsidRPr="00881138" w:rsidRDefault="00F363D1" w:rsidP="00F363D1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1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3.Компетенция Совета Трудового коллектива </w:t>
      </w:r>
    </w:p>
    <w:p w:rsidR="00F363D1" w:rsidRPr="00954AD3" w:rsidRDefault="00F363D1" w:rsidP="00F363D1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3.1. Совет трудового коллектива выполняет следующие функции: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3.1.1</w:t>
      </w:r>
      <w:proofErr w:type="gramStart"/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редставляет и защищает интересы работников во взаимоотношениях с администрацией, </w:t>
      </w:r>
      <w:r w:rsidR="00B6604F">
        <w:rPr>
          <w:rFonts w:ascii="Times New Roman" w:hAnsi="Times New Roman" w:cs="Times New Roman"/>
          <w:sz w:val="28"/>
          <w:szCs w:val="28"/>
          <w:lang w:eastAsia="ru-RU"/>
        </w:rPr>
        <w:t>работодателем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трудового права.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3.1.2. Содействует организации безопасных условий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3.1.3. Участвует в разработке локальных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нормативных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актов учреждения, касающихся интересов трудового коллектива.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3.1.4. Согласовывает характеристики и решения администрации о выдвижении кандидатур на награждения.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3.1.5. Осуществляет </w:t>
      </w:r>
      <w:proofErr w:type="gramStart"/>
      <w:r w:rsidRPr="00954AD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3081">
        <w:rPr>
          <w:rFonts w:ascii="Times New Roman" w:hAnsi="Times New Roman" w:cs="Times New Roman"/>
          <w:sz w:val="28"/>
          <w:szCs w:val="28"/>
          <w:lang w:eastAsia="ru-RU"/>
        </w:rPr>
        <w:t>работодателем</w:t>
      </w:r>
      <w:r>
        <w:rPr>
          <w:rFonts w:ascii="Times New Roman" w:hAnsi="Times New Roman" w:cs="Times New Roman"/>
          <w:sz w:val="28"/>
          <w:szCs w:val="28"/>
          <w:lang w:eastAsia="ru-RU"/>
        </w:rPr>
        <w:t>, администрацией У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чреждения   норм трудового права.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3.1.6.Осуществляет </w:t>
      </w:r>
      <w:proofErr w:type="gramStart"/>
      <w:r w:rsidRPr="00954AD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правильностью расходования фонда заработной платы.</w:t>
      </w:r>
    </w:p>
    <w:p w:rsidR="00ED741F" w:rsidRPr="00954AD3" w:rsidRDefault="00F363D1" w:rsidP="00ED74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D741F" w:rsidRPr="00954AD3">
        <w:rPr>
          <w:rFonts w:ascii="Times New Roman" w:hAnsi="Times New Roman" w:cs="Times New Roman"/>
          <w:sz w:val="28"/>
          <w:szCs w:val="28"/>
        </w:rPr>
        <w:t xml:space="preserve">3.1.7.Осуществляет </w:t>
      </w:r>
      <w:proofErr w:type="gramStart"/>
      <w:r w:rsidR="00ED741F" w:rsidRPr="00954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741F" w:rsidRPr="00954AD3">
        <w:rPr>
          <w:rFonts w:ascii="Times New Roman" w:hAnsi="Times New Roman" w:cs="Times New Roman"/>
          <w:sz w:val="28"/>
          <w:szCs w:val="28"/>
        </w:rPr>
        <w:t xml:space="preserve"> правильностью ведения и хранения трудовых книжек работников, своевременности внесения в них записей, в том числе при присвоении наград и квалификационных категорий по результатам аттестации.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3.2. Совет принимает обязательные для исполнения решения по следующим вопросам: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3.2.1.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Определение размера заработной платы работников Учреждения, на основе базовых окладов, установленных Учредителем, в зависимости от квалификации работника, сложности, интенсивности, количества, качества и условий выполняемой работы;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3.2.2.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вид, размеры и порядок начислений компенсационных </w:t>
      </w:r>
      <w:proofErr w:type="gramStart"/>
      <w:r w:rsidRPr="00954AD3">
        <w:rPr>
          <w:rFonts w:ascii="Times New Roman" w:hAnsi="Times New Roman" w:cs="Times New Roman"/>
          <w:sz w:val="28"/>
          <w:szCs w:val="28"/>
          <w:lang w:eastAsia="ru-RU"/>
        </w:rPr>
        <w:t>выплат работников</w:t>
      </w:r>
      <w:proofErr w:type="gramEnd"/>
      <w:r w:rsidRPr="00954A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3.2.3.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Определяет вид размеры и порядок начисления стимулирующих выплат.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3.2.4.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Согласовывает</w:t>
      </w:r>
      <w:r w:rsidR="004939E1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39E1">
        <w:rPr>
          <w:rFonts w:ascii="Times New Roman" w:hAnsi="Times New Roman" w:cs="Times New Roman"/>
          <w:sz w:val="28"/>
          <w:szCs w:val="28"/>
          <w:lang w:eastAsia="ru-RU"/>
        </w:rPr>
        <w:t>внутреннего трудового распорядка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3.3.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Вопросы, входящие в компетенцию Совета, однако, решения по которым носят рекомендательный характер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представителя нанимателя  Учреждения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3.3.1.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Изменение штатного расписания Учреждения;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3.3.2.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дисциплинарных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проступков Работников Учреждения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и назначение вида дисциплинарного взыскания;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3.3.3.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Дополнительное поощрение отдельных работников Учреждение за показатели в работе или в связи с наступлением важных событий в его жизни.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3.3.4.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Иные вопросы, </w:t>
      </w:r>
      <w:proofErr w:type="gramStart"/>
      <w:r w:rsidRPr="00954AD3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по мнению Совета подлежат обсуждению и принятию коллегиального решения.</w:t>
      </w:r>
    </w:p>
    <w:p w:rsidR="00F363D1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3.4.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Решение, принятое Советом, оформляется протоколом Собрания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3.5.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Совет при принятии решения вправе приглашать на заседание Совета работников Учреждения (явка которых обязательна) либо иных лиц и выслушивать их мнение по существу вопроса, по которому необходимо принять решение.</w:t>
      </w:r>
    </w:p>
    <w:p w:rsidR="00F363D1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3.6.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В процессе своей деятельности Совет вправе обращаться, в том числе и с жалобами в государственные и иные учреждения и организации по вопросам реализации целей, стоящих перед ним.</w:t>
      </w:r>
    </w:p>
    <w:p w:rsidR="00F363D1" w:rsidRPr="00881138" w:rsidRDefault="00F363D1" w:rsidP="00F363D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3D1" w:rsidRPr="00881138" w:rsidRDefault="00F363D1" w:rsidP="00F363D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138">
        <w:rPr>
          <w:rFonts w:ascii="Times New Roman" w:hAnsi="Times New Roman" w:cs="Times New Roman"/>
          <w:b/>
          <w:sz w:val="28"/>
          <w:szCs w:val="28"/>
          <w:lang w:eastAsia="ru-RU"/>
        </w:rPr>
        <w:t>4.Права и обязанности членов Совета Трудового коллектива</w:t>
      </w:r>
    </w:p>
    <w:p w:rsidR="00F363D1" w:rsidRPr="00954AD3" w:rsidRDefault="00F363D1" w:rsidP="00F363D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4.2.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Члены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овета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для осуществления своих полномочий наделены специальными правами и обязанностями, которые принадлежат им на всём периоде обладания данным статусом.</w:t>
      </w:r>
    </w:p>
    <w:p w:rsidR="00F363D1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4.3.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Деятельность в Совете является безвозмездной и не подлежит оплате.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4.4.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Член Совета вправе: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4.4.1. 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Инициировать проведение заседания Совета по любому вопросу, относящемуся к компетенции Совета;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4.4.2.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Воздержаться от голосования по определённому вопросу без объяснения причин;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4.4.3.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Требовать от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всей необходимой для участия в работе Совета информации по вопросам, относящимся к компетенции Совета;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4.4.4.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Приглашать на заседания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специалистов для   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получения разъяснений,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консультаций по вопросам, относящимся </w:t>
      </w:r>
      <w:proofErr w:type="gramStart"/>
      <w:r w:rsidRPr="00954AD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повестки дня;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4.5. 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Член Совета обязан: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4.5.1.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Посещать заседания Совета.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4.5.2. 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Осуществлять свою деятельность на основании установленных данным положением принципов.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4.6. 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Полномочия члена Совета могут быть прекращены досрочно по следующим основаниям: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4.6.1. Желание самого члена Совета.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4.6.2. Прекращение трудовых отношений с Учреждением.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4.6.3.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Неявка на собрание Совета без уважительных причин два и более раза.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4.6.4.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Совершение аморального проступка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членом Совета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4.7. 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О прекращении полномочий члена Совета</w:t>
      </w:r>
      <w:r w:rsidR="00240B21">
        <w:rPr>
          <w:rFonts w:ascii="Times New Roman" w:hAnsi="Times New Roman" w:cs="Times New Roman"/>
          <w:sz w:val="28"/>
          <w:szCs w:val="28"/>
          <w:lang w:eastAsia="ru-RU"/>
        </w:rPr>
        <w:t xml:space="preserve"> выносится решение. </w:t>
      </w:r>
    </w:p>
    <w:p w:rsidR="00F363D1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4.8.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досрочного исключения члена Совета председатель, не 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14 дней, созывает внеочередное О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бщее собрание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трудового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коллектива и проводит довыборы состава Совета. Любой член 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ета может быть досрочно отозван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общего собрания.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3D1" w:rsidRDefault="00F363D1" w:rsidP="00F363D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5BB6">
        <w:rPr>
          <w:rFonts w:ascii="Times New Roman" w:hAnsi="Times New Roman" w:cs="Times New Roman"/>
          <w:b/>
          <w:sz w:val="28"/>
          <w:szCs w:val="28"/>
          <w:lang w:eastAsia="ru-RU"/>
        </w:rPr>
        <w:t>5. Ответственность</w:t>
      </w:r>
    </w:p>
    <w:p w:rsidR="00F363D1" w:rsidRPr="00F05BB6" w:rsidRDefault="00F363D1" w:rsidP="00F363D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3D1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5.1. Всю полноту ответственности за принятые решения, качество и своевременность выполнения задач и функций, возложенных на Совет, несут председатель Совета, секретарь,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члены Совета.</w:t>
      </w:r>
    </w:p>
    <w:p w:rsidR="00F363D1" w:rsidRPr="00954AD3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3D1" w:rsidRPr="00F05BB6" w:rsidRDefault="00F363D1" w:rsidP="00F363D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5BB6">
        <w:rPr>
          <w:rFonts w:ascii="Times New Roman" w:hAnsi="Times New Roman" w:cs="Times New Roman"/>
          <w:b/>
          <w:sz w:val="28"/>
          <w:szCs w:val="28"/>
          <w:lang w:eastAsia="ru-RU"/>
        </w:rPr>
        <w:t>6. Прекращение деятельности Совета</w:t>
      </w:r>
    </w:p>
    <w:p w:rsidR="00F363D1" w:rsidRPr="00F05BB6" w:rsidRDefault="00F363D1" w:rsidP="00F363D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3D1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6.1.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овет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прекращае</w:t>
      </w:r>
      <w:r>
        <w:rPr>
          <w:rFonts w:ascii="Times New Roman" w:hAnsi="Times New Roman" w:cs="Times New Roman"/>
          <w:sz w:val="28"/>
          <w:szCs w:val="28"/>
          <w:lang w:eastAsia="ru-RU"/>
        </w:rPr>
        <w:t>т свою деятельность по решению О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 xml:space="preserve">бщего собрания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трудового коллектива </w:t>
      </w:r>
      <w:r w:rsidRPr="00954AD3">
        <w:rPr>
          <w:rFonts w:ascii="Times New Roman" w:hAnsi="Times New Roman" w:cs="Times New Roman"/>
          <w:sz w:val="28"/>
          <w:szCs w:val="28"/>
          <w:lang w:eastAsia="ru-RU"/>
        </w:rPr>
        <w:t>большинством голосов, в присутствии не менее 2/3 от численного состава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F363D1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3D1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3D1" w:rsidRDefault="00F363D1" w:rsidP="00F363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918" w:rsidRPr="00954AD3" w:rsidRDefault="00365918" w:rsidP="00954AD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923" w:rsidRPr="00954AD3" w:rsidRDefault="003B7923" w:rsidP="00954A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B7923" w:rsidRPr="00954AD3" w:rsidSect="003B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4FA9"/>
    <w:multiLevelType w:val="hybridMultilevel"/>
    <w:tmpl w:val="BD04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07AA"/>
    <w:multiLevelType w:val="hybridMultilevel"/>
    <w:tmpl w:val="882A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AD3"/>
    <w:rsid w:val="000100EB"/>
    <w:rsid w:val="00016CA8"/>
    <w:rsid w:val="00207021"/>
    <w:rsid w:val="00240B21"/>
    <w:rsid w:val="00365918"/>
    <w:rsid w:val="003B7923"/>
    <w:rsid w:val="00490047"/>
    <w:rsid w:val="004939E1"/>
    <w:rsid w:val="004C6558"/>
    <w:rsid w:val="00661A22"/>
    <w:rsid w:val="00753081"/>
    <w:rsid w:val="00881138"/>
    <w:rsid w:val="008A6AC8"/>
    <w:rsid w:val="008B58E6"/>
    <w:rsid w:val="00954AD3"/>
    <w:rsid w:val="00996FF5"/>
    <w:rsid w:val="00A06BBA"/>
    <w:rsid w:val="00AF3C7A"/>
    <w:rsid w:val="00B6604F"/>
    <w:rsid w:val="00BF10AF"/>
    <w:rsid w:val="00C47B3A"/>
    <w:rsid w:val="00D118F3"/>
    <w:rsid w:val="00D47008"/>
    <w:rsid w:val="00D85BE2"/>
    <w:rsid w:val="00DD7B8E"/>
    <w:rsid w:val="00E464C0"/>
    <w:rsid w:val="00E859D8"/>
    <w:rsid w:val="00EA5379"/>
    <w:rsid w:val="00EC0789"/>
    <w:rsid w:val="00ED741F"/>
    <w:rsid w:val="00F05BB6"/>
    <w:rsid w:val="00F363D1"/>
    <w:rsid w:val="00F53DF1"/>
    <w:rsid w:val="00F8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54AD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54AD3"/>
    <w:pPr>
      <w:widowControl/>
      <w:pBdr>
        <w:left w:val="single" w:sz="18" w:space="0" w:color="CFCFCF"/>
      </w:pBdr>
      <w:shd w:val="clear" w:color="auto" w:fill="EFEFEF"/>
      <w:autoSpaceDE/>
      <w:autoSpaceDN/>
      <w:adjustRightInd/>
      <w:spacing w:before="100" w:beforeAutospacing="1" w:after="100" w:afterAutospacing="1"/>
      <w:outlineLvl w:val="2"/>
    </w:pPr>
    <w:rPr>
      <w:b/>
      <w:bCs/>
      <w:color w:val="30536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AD3"/>
    <w:rPr>
      <w:rFonts w:ascii="Times New Roman" w:eastAsia="Times New Roman" w:hAnsi="Times New Roman" w:cs="Times New Roman"/>
      <w:b/>
      <w:bCs/>
      <w:color w:val="305360"/>
      <w:sz w:val="27"/>
      <w:szCs w:val="27"/>
      <w:shd w:val="clear" w:color="auto" w:fill="EFEFEF"/>
      <w:lang w:eastAsia="ru-RU"/>
    </w:rPr>
  </w:style>
  <w:style w:type="character" w:styleId="a3">
    <w:name w:val="Strong"/>
    <w:basedOn w:val="a0"/>
    <w:uiPriority w:val="22"/>
    <w:qFormat/>
    <w:rsid w:val="00954AD3"/>
    <w:rPr>
      <w:b/>
      <w:bCs/>
    </w:rPr>
  </w:style>
  <w:style w:type="paragraph" w:styleId="a4">
    <w:name w:val="Normal (Web)"/>
    <w:basedOn w:val="a"/>
    <w:uiPriority w:val="99"/>
    <w:semiHidden/>
    <w:unhideWhenUsed/>
    <w:rsid w:val="00954A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954A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0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1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01</cp:lastModifiedBy>
  <cp:revision>9</cp:revision>
  <cp:lastPrinted>2015-02-18T10:29:00Z</cp:lastPrinted>
  <dcterms:created xsi:type="dcterms:W3CDTF">2015-02-18T09:17:00Z</dcterms:created>
  <dcterms:modified xsi:type="dcterms:W3CDTF">2015-11-18T06:45:00Z</dcterms:modified>
</cp:coreProperties>
</file>