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F7D09">
        <w:rPr>
          <w:rFonts w:ascii="Times New Roman" w:hAnsi="Times New Roman" w:cs="Times New Roman"/>
          <w:b/>
          <w:sz w:val="24"/>
          <w:szCs w:val="24"/>
        </w:rPr>
        <w:t>3</w:t>
      </w:r>
      <w:r w:rsidR="00876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класса на</w:t>
      </w:r>
      <w:r w:rsidR="00EE6F35">
        <w:rPr>
          <w:rFonts w:ascii="Times New Roman" w:hAnsi="Times New Roman" w:cs="Times New Roman"/>
          <w:b/>
          <w:sz w:val="24"/>
          <w:szCs w:val="24"/>
        </w:rPr>
        <w:t xml:space="preserve"> субботу, 25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27"/>
        <w:gridCol w:w="957"/>
        <w:gridCol w:w="1983"/>
        <w:gridCol w:w="2412"/>
        <w:gridCol w:w="2180"/>
        <w:gridCol w:w="5218"/>
        <w:gridCol w:w="1831"/>
      </w:tblGrid>
      <w:tr w:rsidR="00F6751C" w:rsidRPr="009B7321" w:rsidTr="00286491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F6751C" w:rsidRPr="009B7321" w:rsidRDefault="00F6751C" w:rsidP="002864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7" w:type="dxa"/>
            <w:textDirection w:val="btLr"/>
          </w:tcPr>
          <w:p w:rsidR="00F6751C" w:rsidRPr="009B7321" w:rsidRDefault="00F6751C" w:rsidP="002864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5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2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0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18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31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6751C" w:rsidRPr="009B7321" w:rsidTr="00286491">
        <w:tc>
          <w:tcPr>
            <w:tcW w:w="506" w:type="dxa"/>
            <w:vMerge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3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412" w:type="dxa"/>
          </w:tcPr>
          <w:p w:rsidR="00F6751C" w:rsidRPr="00C5065B" w:rsidRDefault="00F6751C" w:rsidP="0028649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  <w:p w:rsidR="00F6751C" w:rsidRPr="00C5065B" w:rsidRDefault="00F6751C" w:rsidP="0028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A">
              <w:rPr>
                <w:rFonts w:ascii="Times New Roman" w:hAnsi="Times New Roman" w:cs="Times New Roman"/>
                <w:sz w:val="24"/>
                <w:szCs w:val="24"/>
              </w:rPr>
              <w:t>«Знакомство с жанром портрета»</w:t>
            </w:r>
          </w:p>
        </w:tc>
        <w:tc>
          <w:tcPr>
            <w:tcW w:w="5218" w:type="dxa"/>
          </w:tcPr>
          <w:p w:rsidR="00F6751C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51C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1C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26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https://www.youtube.com/watch?v=lGHq8_uMfjk</w:t>
              </w:r>
            </w:hyperlink>
          </w:p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лист для рисования и цветные карандаши.</w:t>
            </w:r>
          </w:p>
        </w:tc>
        <w:tc>
          <w:tcPr>
            <w:tcW w:w="1831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EA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свой автопортрет. </w:t>
            </w:r>
            <w:proofErr w:type="gramStart"/>
            <w:r w:rsidRPr="00721EEA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721EEA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через электронную почту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F6751C" w:rsidRPr="009B7321" w:rsidTr="00286491">
        <w:tc>
          <w:tcPr>
            <w:tcW w:w="506" w:type="dxa"/>
            <w:vMerge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3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0829F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412" w:type="dxa"/>
          </w:tcPr>
          <w:p w:rsidR="00F6751C" w:rsidRPr="00C5065B" w:rsidRDefault="00F6751C" w:rsidP="0028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Смотрю на мир глазами художника</w:t>
            </w:r>
          </w:p>
        </w:tc>
        <w:tc>
          <w:tcPr>
            <w:tcW w:w="2180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E">
              <w:rPr>
                <w:rFonts w:ascii="Times New Roman" w:hAnsi="Times New Roman" w:cs="Times New Roman"/>
                <w:sz w:val="24"/>
                <w:szCs w:val="24"/>
              </w:rPr>
              <w:t>Беседа о трансформации плоского листа бумаги и освоении его возможностей.</w:t>
            </w:r>
          </w:p>
        </w:tc>
        <w:tc>
          <w:tcPr>
            <w:tcW w:w="5218" w:type="dxa"/>
          </w:tcPr>
          <w:p w:rsidR="00F6751C" w:rsidRPr="000829FB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B">
              <w:rPr>
                <w:rFonts w:ascii="Times New Roman" w:hAnsi="Times New Roman" w:cs="Times New Roman"/>
                <w:sz w:val="24"/>
                <w:szCs w:val="24"/>
              </w:rPr>
              <w:t>Просмотреть видео и выполнить поделку.</w:t>
            </w:r>
          </w:p>
          <w:p w:rsidR="00F6751C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26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https://www.youtube.com/watch?v=5CC-KH7Ddxg</w:t>
              </w:r>
            </w:hyperlink>
          </w:p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751C" w:rsidRPr="009B7321" w:rsidTr="00286491">
        <w:tc>
          <w:tcPr>
            <w:tcW w:w="506" w:type="dxa"/>
            <w:vMerge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3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2" w:type="dxa"/>
          </w:tcPr>
          <w:p w:rsidR="00F6751C" w:rsidRPr="003945F5" w:rsidRDefault="00F6751C" w:rsidP="0028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Умники и умницы</w:t>
            </w:r>
          </w:p>
        </w:tc>
        <w:tc>
          <w:tcPr>
            <w:tcW w:w="2180" w:type="dxa"/>
          </w:tcPr>
          <w:p w:rsidR="00F6751C" w:rsidRPr="003945F5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E">
              <w:rPr>
                <w:rFonts w:ascii="Times New Roman" w:hAnsi="Times New Roman" w:cs="Times New Roman"/>
                <w:sz w:val="24"/>
                <w:szCs w:val="24"/>
              </w:rPr>
              <w:t xml:space="preserve">Поиск закономерностей. </w:t>
            </w:r>
            <w:proofErr w:type="gramStart"/>
            <w:r w:rsidRPr="00D514BE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развитие аналитических способностей. (</w:t>
            </w:r>
            <w:proofErr w:type="gramEnd"/>
          </w:p>
        </w:tc>
        <w:tc>
          <w:tcPr>
            <w:tcW w:w="5218" w:type="dxa"/>
          </w:tcPr>
          <w:p w:rsidR="00F6751C" w:rsidRPr="004A208E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О. Холодова. Юным умникам и умницам.</w:t>
            </w:r>
          </w:p>
          <w:p w:rsidR="00F6751C" w:rsidRPr="003945F5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абочая тетрадь. Ч.2. Занятие 28.</w:t>
            </w:r>
          </w:p>
        </w:tc>
        <w:tc>
          <w:tcPr>
            <w:tcW w:w="1831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751C" w:rsidRPr="009B7321" w:rsidTr="00286491">
        <w:tc>
          <w:tcPr>
            <w:tcW w:w="506" w:type="dxa"/>
            <w:vMerge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3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2" w:type="dxa"/>
          </w:tcPr>
          <w:p w:rsidR="00F6751C" w:rsidRPr="00C5065B" w:rsidRDefault="00F6751C" w:rsidP="00286491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06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 гражданин»/</w:t>
            </w:r>
          </w:p>
          <w:p w:rsidR="00F6751C" w:rsidRPr="00C5065B" w:rsidRDefault="00F6751C" w:rsidP="0028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«Я исследователь</w:t>
            </w:r>
          </w:p>
        </w:tc>
        <w:tc>
          <w:tcPr>
            <w:tcW w:w="2180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1C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исследований.</w:t>
            </w:r>
          </w:p>
        </w:tc>
        <w:tc>
          <w:tcPr>
            <w:tcW w:w="5218" w:type="dxa"/>
          </w:tcPr>
          <w:p w:rsidR="00F6751C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1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Составляем изображения из фигур. Придумываем рифмы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51C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«Я конструктор», занятие №7.</w:t>
            </w:r>
          </w:p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751C" w:rsidRPr="009B7321" w:rsidTr="00286491">
        <w:tc>
          <w:tcPr>
            <w:tcW w:w="506" w:type="dxa"/>
            <w:vMerge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F6751C" w:rsidRPr="009B7321" w:rsidTr="00286491">
        <w:tc>
          <w:tcPr>
            <w:tcW w:w="506" w:type="dxa"/>
            <w:vMerge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3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0829F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412" w:type="dxa"/>
          </w:tcPr>
          <w:p w:rsidR="00F6751C" w:rsidRPr="00C5065B" w:rsidRDefault="00F6751C" w:rsidP="0028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2180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мира </w:t>
            </w:r>
          </w:p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F6751C" w:rsidRPr="000829FB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на точность броска мяча в </w:t>
            </w:r>
            <w:proofErr w:type="spellStart"/>
            <w:r w:rsidRPr="000829FB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  <w:proofErr w:type="gramStart"/>
            <w:r w:rsidRPr="000829F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29FB">
              <w:rPr>
                <w:rFonts w:ascii="Times New Roman" w:hAnsi="Times New Roman" w:cs="Times New Roman"/>
                <w:sz w:val="24"/>
                <w:szCs w:val="24"/>
              </w:rPr>
              <w:t>амостоятельные</w:t>
            </w:r>
            <w:proofErr w:type="spellEnd"/>
            <w:r w:rsidRPr="000829FB">
              <w:rPr>
                <w:rFonts w:ascii="Times New Roman" w:hAnsi="Times New Roman" w:cs="Times New Roman"/>
                <w:sz w:val="24"/>
                <w:szCs w:val="24"/>
              </w:rPr>
              <w:t xml:space="preserve"> игры”</w:t>
            </w:r>
          </w:p>
          <w:p w:rsidR="00F6751C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26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http://naymenok.ru/detskie-igryi-s-myachom/</w:t>
              </w:r>
            </w:hyperlink>
          </w:p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6751C" w:rsidRPr="009B7321" w:rsidRDefault="00F6751C" w:rsidP="0028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53490F"/>
    <w:rsid w:val="00611013"/>
    <w:rsid w:val="007B3333"/>
    <w:rsid w:val="00856B1E"/>
    <w:rsid w:val="00876A2C"/>
    <w:rsid w:val="008F7D09"/>
    <w:rsid w:val="00935517"/>
    <w:rsid w:val="009B7321"/>
    <w:rsid w:val="00B9692E"/>
    <w:rsid w:val="00C75A69"/>
    <w:rsid w:val="00C9180D"/>
    <w:rsid w:val="00EA51E8"/>
    <w:rsid w:val="00EE6F35"/>
    <w:rsid w:val="00F6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ymenok.ru/detskie-igryi-s-myach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CC-KH7Ddxg" TargetMode="External"/><Relationship Id="rId5" Type="http://schemas.openxmlformats.org/officeDocument/2006/relationships/hyperlink" Target="https://www.youtube.com/watch?v=lGHq8_uMfj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2020-04-03T00:15:00Z</dcterms:created>
  <dcterms:modified xsi:type="dcterms:W3CDTF">2020-04-24T04:57:00Z</dcterms:modified>
</cp:coreProperties>
</file>