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C2" w:rsidRPr="005F7198" w:rsidRDefault="00F02DC2" w:rsidP="00F02DC2">
      <w:pPr>
        <w:jc w:val="center"/>
        <w:rPr>
          <w:rFonts w:ascii="Times New Roman" w:hAnsi="Times New Roman" w:cs="Times New Roman"/>
        </w:rPr>
      </w:pPr>
      <w:r w:rsidRPr="005F7198">
        <w:rPr>
          <w:rFonts w:ascii="Times New Roman" w:hAnsi="Times New Roman" w:cs="Times New Roman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spellStart"/>
      <w:r w:rsidRPr="005F7198">
        <w:rPr>
          <w:rFonts w:ascii="Times New Roman" w:hAnsi="Times New Roman" w:cs="Times New Roman"/>
        </w:rPr>
        <w:t>с</w:t>
      </w:r>
      <w:proofErr w:type="gramStart"/>
      <w:r w:rsidRPr="005F7198">
        <w:rPr>
          <w:rFonts w:ascii="Times New Roman" w:hAnsi="Times New Roman" w:cs="Times New Roman"/>
        </w:rPr>
        <w:t>.Б</w:t>
      </w:r>
      <w:proofErr w:type="gramEnd"/>
      <w:r w:rsidRPr="005F7198">
        <w:rPr>
          <w:rFonts w:ascii="Times New Roman" w:hAnsi="Times New Roman" w:cs="Times New Roman"/>
        </w:rPr>
        <w:t>ольшой</w:t>
      </w:r>
      <w:proofErr w:type="spellEnd"/>
      <w:r w:rsidRPr="005F7198">
        <w:rPr>
          <w:rFonts w:ascii="Times New Roman" w:hAnsi="Times New Roman" w:cs="Times New Roman"/>
        </w:rPr>
        <w:t xml:space="preserve"> Толкай муниципального района </w:t>
      </w:r>
      <w:proofErr w:type="spellStart"/>
      <w:r w:rsidRPr="005F7198">
        <w:rPr>
          <w:rFonts w:ascii="Times New Roman" w:hAnsi="Times New Roman" w:cs="Times New Roman"/>
        </w:rPr>
        <w:t>Похвистневский</w:t>
      </w:r>
      <w:proofErr w:type="spellEnd"/>
      <w:r w:rsidRPr="005F7198">
        <w:rPr>
          <w:rFonts w:ascii="Times New Roman" w:hAnsi="Times New Roman" w:cs="Times New Roman"/>
        </w:rPr>
        <w:t xml:space="preserve"> Самарской области</w:t>
      </w:r>
    </w:p>
    <w:p w:rsidR="00F02DC2" w:rsidRPr="005F7198" w:rsidRDefault="00F02DC2" w:rsidP="00F02DC2">
      <w:pPr>
        <w:jc w:val="center"/>
        <w:rPr>
          <w:rFonts w:ascii="Times New Roman" w:hAnsi="Times New Roman" w:cs="Times New Roman"/>
        </w:rPr>
      </w:pPr>
    </w:p>
    <w:p w:rsidR="00F02DC2" w:rsidRPr="005F7198" w:rsidRDefault="00F02DC2" w:rsidP="00F02DC2">
      <w:pPr>
        <w:jc w:val="right"/>
        <w:rPr>
          <w:rFonts w:ascii="Times New Roman" w:hAnsi="Times New Roman" w:cs="Times New Roman"/>
        </w:rPr>
      </w:pPr>
      <w:r w:rsidRPr="005F7198">
        <w:rPr>
          <w:rFonts w:ascii="Times New Roman" w:hAnsi="Times New Roman" w:cs="Times New Roman"/>
        </w:rPr>
        <w:t>УТВЕРЖДЕНО</w:t>
      </w:r>
    </w:p>
    <w:p w:rsidR="00F02DC2" w:rsidRPr="005F7198" w:rsidRDefault="00F02DC2" w:rsidP="00F02DC2">
      <w:pPr>
        <w:jc w:val="right"/>
        <w:rPr>
          <w:rFonts w:ascii="Times New Roman" w:hAnsi="Times New Roman" w:cs="Times New Roman"/>
        </w:rPr>
      </w:pPr>
      <w:r w:rsidRPr="005F7198">
        <w:rPr>
          <w:rFonts w:ascii="Times New Roman" w:hAnsi="Times New Roman" w:cs="Times New Roman"/>
        </w:rPr>
        <w:t>Директор школы:</w:t>
      </w:r>
    </w:p>
    <w:p w:rsidR="00F02DC2" w:rsidRPr="005F7198" w:rsidRDefault="00F02DC2" w:rsidP="00F02DC2">
      <w:pPr>
        <w:jc w:val="right"/>
        <w:rPr>
          <w:rFonts w:ascii="Times New Roman" w:hAnsi="Times New Roman" w:cs="Times New Roman"/>
        </w:rPr>
      </w:pPr>
      <w:r w:rsidRPr="005F7198">
        <w:rPr>
          <w:rFonts w:ascii="Times New Roman" w:hAnsi="Times New Roman" w:cs="Times New Roman"/>
        </w:rPr>
        <w:t>_______________</w:t>
      </w:r>
    </w:p>
    <w:p w:rsidR="00E2041E" w:rsidRPr="005F7198" w:rsidRDefault="00F02DC2" w:rsidP="00F02DC2">
      <w:pPr>
        <w:jc w:val="right"/>
        <w:rPr>
          <w:rFonts w:ascii="Times New Roman" w:hAnsi="Times New Roman" w:cs="Times New Roman"/>
        </w:rPr>
      </w:pPr>
      <w:proofErr w:type="spellStart"/>
      <w:r w:rsidRPr="005F7198">
        <w:rPr>
          <w:rFonts w:ascii="Times New Roman" w:hAnsi="Times New Roman" w:cs="Times New Roman"/>
        </w:rPr>
        <w:t>Бочарова</w:t>
      </w:r>
      <w:proofErr w:type="spellEnd"/>
      <w:r w:rsidRPr="005F7198">
        <w:rPr>
          <w:rFonts w:ascii="Times New Roman" w:hAnsi="Times New Roman" w:cs="Times New Roman"/>
        </w:rPr>
        <w:t xml:space="preserve"> Е.И.</w:t>
      </w:r>
    </w:p>
    <w:p w:rsidR="00F02DC2" w:rsidRPr="005F7198" w:rsidRDefault="00F02DC2" w:rsidP="00F02DC2">
      <w:pPr>
        <w:jc w:val="right"/>
        <w:rPr>
          <w:rFonts w:ascii="Times New Roman" w:hAnsi="Times New Roman" w:cs="Times New Roman"/>
        </w:rPr>
      </w:pPr>
      <w:r w:rsidRPr="005F7198">
        <w:rPr>
          <w:rFonts w:ascii="Times New Roman" w:hAnsi="Times New Roman" w:cs="Times New Roman"/>
        </w:rPr>
        <w:t xml:space="preserve">Приказ №   </w:t>
      </w:r>
      <w:proofErr w:type="gramStart"/>
      <w:r w:rsidRPr="005F7198">
        <w:rPr>
          <w:rFonts w:ascii="Times New Roman" w:hAnsi="Times New Roman" w:cs="Times New Roman"/>
        </w:rPr>
        <w:t>от</w:t>
      </w:r>
      <w:proofErr w:type="gramEnd"/>
    </w:p>
    <w:p w:rsidR="00D16A16" w:rsidRPr="005F7198" w:rsidRDefault="00D16A16" w:rsidP="00F02DC2">
      <w:pPr>
        <w:jc w:val="right"/>
        <w:rPr>
          <w:rFonts w:ascii="Times New Roman" w:hAnsi="Times New Roman" w:cs="Times New Roman"/>
        </w:rPr>
      </w:pPr>
    </w:p>
    <w:p w:rsidR="00D16A16" w:rsidRPr="005F7198" w:rsidRDefault="00D16A16" w:rsidP="00F02DC2">
      <w:pPr>
        <w:jc w:val="right"/>
        <w:rPr>
          <w:rFonts w:ascii="Times New Roman" w:hAnsi="Times New Roman" w:cs="Times New Roman"/>
        </w:rPr>
      </w:pPr>
    </w:p>
    <w:p w:rsidR="005F7198" w:rsidRDefault="005F7198" w:rsidP="00D16A16">
      <w:pPr>
        <w:jc w:val="center"/>
        <w:rPr>
          <w:rFonts w:ascii="Times New Roman" w:hAnsi="Times New Roman" w:cs="Times New Roman"/>
        </w:rPr>
      </w:pPr>
    </w:p>
    <w:p w:rsidR="005F7198" w:rsidRDefault="005F7198" w:rsidP="00D16A16">
      <w:pPr>
        <w:jc w:val="center"/>
        <w:rPr>
          <w:rFonts w:ascii="Times New Roman" w:hAnsi="Times New Roman" w:cs="Times New Roman"/>
        </w:rPr>
      </w:pPr>
    </w:p>
    <w:p w:rsidR="00D16A16" w:rsidRPr="00933631" w:rsidRDefault="00D16A16" w:rsidP="00D1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631">
        <w:rPr>
          <w:rFonts w:ascii="Times New Roman" w:hAnsi="Times New Roman" w:cs="Times New Roman"/>
          <w:sz w:val="28"/>
          <w:szCs w:val="28"/>
        </w:rPr>
        <w:t>КОНЦЕПЦИЯ РАЗВИТИЯ</w:t>
      </w:r>
    </w:p>
    <w:p w:rsidR="00933631" w:rsidRDefault="00D16A16" w:rsidP="00D1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631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5F7198" w:rsidRPr="00933631" w:rsidRDefault="00D16A16" w:rsidP="00D1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63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5F7198" w:rsidRPr="00933631" w:rsidRDefault="00D16A16" w:rsidP="00D1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631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  <w:proofErr w:type="spellStart"/>
      <w:r w:rsidRPr="009336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336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33631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933631">
        <w:rPr>
          <w:rFonts w:ascii="Times New Roman" w:hAnsi="Times New Roman" w:cs="Times New Roman"/>
          <w:sz w:val="28"/>
          <w:szCs w:val="28"/>
        </w:rPr>
        <w:t xml:space="preserve"> Толкай </w:t>
      </w:r>
    </w:p>
    <w:p w:rsidR="005F7198" w:rsidRPr="00933631" w:rsidRDefault="00D16A16" w:rsidP="00D1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63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33631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</w:p>
    <w:p w:rsidR="00D16A16" w:rsidRDefault="00D16A16" w:rsidP="00D1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63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352E30" w:rsidRDefault="00352E30" w:rsidP="00933631">
      <w:pPr>
        <w:widowControl w:val="0"/>
        <w:spacing w:after="0" w:line="240" w:lineRule="auto"/>
        <w:ind w:left="42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2E30" w:rsidRDefault="00352E30" w:rsidP="00933631">
      <w:pPr>
        <w:widowControl w:val="0"/>
        <w:spacing w:after="0" w:line="240" w:lineRule="auto"/>
        <w:ind w:left="42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2E30" w:rsidRDefault="00352E30" w:rsidP="00933631">
      <w:pPr>
        <w:widowControl w:val="0"/>
        <w:spacing w:after="0" w:line="240" w:lineRule="auto"/>
        <w:ind w:left="42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2E30" w:rsidRDefault="00352E30" w:rsidP="00933631">
      <w:pPr>
        <w:widowControl w:val="0"/>
        <w:spacing w:after="0" w:line="240" w:lineRule="auto"/>
        <w:ind w:left="42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3631" w:rsidRPr="00496BBF" w:rsidRDefault="00933631" w:rsidP="00933631">
      <w:pPr>
        <w:widowControl w:val="0"/>
        <w:spacing w:after="0" w:line="240" w:lineRule="auto"/>
        <w:ind w:left="42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6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Содер</w:t>
      </w:r>
      <w:r w:rsidRPr="00496B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ж</w:t>
      </w:r>
      <w:r w:rsidRPr="00496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ание</w:t>
      </w:r>
    </w:p>
    <w:p w:rsidR="00933631" w:rsidRPr="00496BBF" w:rsidRDefault="00933631" w:rsidP="009336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31" w:rsidRPr="00496BBF" w:rsidRDefault="00933631" w:rsidP="00933631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31" w:rsidRPr="00496BBF" w:rsidRDefault="00933631" w:rsidP="00933631">
      <w:pPr>
        <w:widowControl w:val="0"/>
        <w:tabs>
          <w:tab w:val="left" w:pos="3289"/>
          <w:tab w:val="left" w:pos="8538"/>
        </w:tabs>
        <w:spacing w:after="0" w:line="240" w:lineRule="auto"/>
        <w:ind w:left="29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33631" w:rsidRPr="000F050F" w:rsidRDefault="00933631" w:rsidP="00933631">
      <w:pPr>
        <w:pStyle w:val="a3"/>
        <w:widowControl w:val="0"/>
        <w:numPr>
          <w:ilvl w:val="0"/>
          <w:numId w:val="1"/>
        </w:numPr>
        <w:tabs>
          <w:tab w:val="left" w:pos="595"/>
          <w:tab w:val="left" w:pos="86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05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Введение</w:t>
      </w:r>
      <w:r w:rsidRPr="000F05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3</w:t>
      </w:r>
    </w:p>
    <w:p w:rsidR="00933631" w:rsidRPr="00496BBF" w:rsidRDefault="00933631" w:rsidP="0093363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31" w:rsidRPr="000F050F" w:rsidRDefault="00933631" w:rsidP="00933631">
      <w:pPr>
        <w:pStyle w:val="a3"/>
        <w:widowControl w:val="0"/>
        <w:numPr>
          <w:ilvl w:val="0"/>
          <w:numId w:val="1"/>
        </w:numPr>
        <w:tabs>
          <w:tab w:val="left" w:pos="595"/>
          <w:tab w:val="left" w:pos="86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05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Анализ текущего состояния, описание ключевых рисков развития ОО</w:t>
      </w:r>
      <w:r w:rsidRPr="000F05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4</w:t>
      </w:r>
    </w:p>
    <w:p w:rsidR="00933631" w:rsidRPr="00496BBF" w:rsidRDefault="00933631" w:rsidP="0093363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31" w:rsidRPr="000F050F" w:rsidRDefault="00933631" w:rsidP="00933631">
      <w:pPr>
        <w:pStyle w:val="a3"/>
        <w:widowControl w:val="0"/>
        <w:numPr>
          <w:ilvl w:val="0"/>
          <w:numId w:val="1"/>
        </w:numPr>
        <w:tabs>
          <w:tab w:val="left" w:pos="595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Cs w:val="24"/>
        </w:rPr>
      </w:pPr>
      <w:r w:rsidRPr="000F050F">
        <w:rPr>
          <w:rFonts w:ascii="Times New Roman" w:eastAsia="Times New Roman" w:hAnsi="Times New Roman" w:cs="Times New Roman"/>
          <w:bCs/>
          <w:szCs w:val="24"/>
        </w:rPr>
        <w:t>Цели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0F050F">
        <w:rPr>
          <w:rFonts w:ascii="Times New Roman" w:eastAsia="Times New Roman" w:hAnsi="Times New Roman" w:cs="Times New Roman"/>
          <w:bCs/>
          <w:szCs w:val="24"/>
        </w:rPr>
        <w:t>и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0F050F">
        <w:rPr>
          <w:rFonts w:ascii="Times New Roman" w:eastAsia="Times New Roman" w:hAnsi="Times New Roman" w:cs="Times New Roman"/>
          <w:bCs/>
          <w:szCs w:val="24"/>
        </w:rPr>
        <w:t>задачи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0F050F">
        <w:rPr>
          <w:rFonts w:ascii="Times New Roman" w:eastAsia="Times New Roman" w:hAnsi="Times New Roman" w:cs="Times New Roman"/>
          <w:bCs/>
          <w:szCs w:val="24"/>
        </w:rPr>
        <w:t>развития образовательной организации</w:t>
      </w:r>
      <w:r>
        <w:rPr>
          <w:rFonts w:ascii="Times New Roman" w:eastAsia="Times New Roman" w:hAnsi="Times New Roman" w:cs="Times New Roman"/>
          <w:bCs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</w:t>
      </w:r>
    </w:p>
    <w:p w:rsidR="00933631" w:rsidRPr="00496BBF" w:rsidRDefault="00933631" w:rsidP="0093363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31" w:rsidRPr="000F050F" w:rsidRDefault="00933631" w:rsidP="00933631">
      <w:pPr>
        <w:pStyle w:val="a3"/>
        <w:widowControl w:val="0"/>
        <w:numPr>
          <w:ilvl w:val="0"/>
          <w:numId w:val="1"/>
        </w:numPr>
        <w:tabs>
          <w:tab w:val="left" w:pos="595"/>
          <w:tab w:val="left" w:pos="866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05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Меры и мероприятия по достижению целей развития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7</w:t>
      </w:r>
    </w:p>
    <w:p w:rsidR="00933631" w:rsidRPr="00496BBF" w:rsidRDefault="00933631" w:rsidP="00933631">
      <w:pPr>
        <w:widowControl w:val="0"/>
        <w:tabs>
          <w:tab w:val="left" w:pos="595"/>
          <w:tab w:val="left" w:pos="8661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631" w:rsidRPr="000F050F" w:rsidRDefault="00933631" w:rsidP="00933631">
      <w:pPr>
        <w:pStyle w:val="a3"/>
        <w:widowControl w:val="0"/>
        <w:numPr>
          <w:ilvl w:val="0"/>
          <w:numId w:val="1"/>
        </w:numPr>
        <w:tabs>
          <w:tab w:val="left" w:pos="595"/>
          <w:tab w:val="left" w:pos="866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05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Лица, ответственные за достижение результатов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8</w:t>
      </w:r>
    </w:p>
    <w:p w:rsidR="00933631" w:rsidRPr="00496BBF" w:rsidRDefault="00933631" w:rsidP="0093363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31" w:rsidRPr="00933631" w:rsidRDefault="00933631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198" w:rsidRPr="00933631" w:rsidRDefault="005F7198" w:rsidP="00D16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198" w:rsidRPr="005F7198" w:rsidRDefault="005F7198" w:rsidP="00D16A16">
      <w:pPr>
        <w:jc w:val="center"/>
        <w:rPr>
          <w:rFonts w:ascii="Times New Roman" w:hAnsi="Times New Roman" w:cs="Times New Roman"/>
        </w:rPr>
      </w:pPr>
    </w:p>
    <w:p w:rsidR="00D16A16" w:rsidRPr="005F7198" w:rsidRDefault="00D16A16" w:rsidP="00D16A16">
      <w:pPr>
        <w:jc w:val="center"/>
        <w:rPr>
          <w:rFonts w:ascii="Times New Roman" w:hAnsi="Times New Roman" w:cs="Times New Roman"/>
        </w:rPr>
      </w:pPr>
    </w:p>
    <w:p w:rsidR="00D16A16" w:rsidRDefault="00D16A16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291857" w:rsidRDefault="00291857" w:rsidP="00D16A16">
      <w:pPr>
        <w:jc w:val="center"/>
      </w:pPr>
    </w:p>
    <w:p w:rsidR="00352E30" w:rsidRDefault="00352E30" w:rsidP="00D16A16">
      <w:pPr>
        <w:jc w:val="center"/>
      </w:pPr>
    </w:p>
    <w:p w:rsidR="00352E30" w:rsidRDefault="00352E30" w:rsidP="00D16A16">
      <w:pPr>
        <w:jc w:val="center"/>
      </w:pPr>
    </w:p>
    <w:p w:rsidR="009B676F" w:rsidRPr="009B676F" w:rsidRDefault="009B676F" w:rsidP="009B676F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76F" w:rsidRPr="009B676F" w:rsidRDefault="009B676F" w:rsidP="009B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школы включает педагогические идеи и  стратегию их достижения в условиях функционирования информационно - образовательной среды, единства воспитания и образования.</w:t>
      </w:r>
    </w:p>
    <w:p w:rsidR="009B676F" w:rsidRPr="009B676F" w:rsidRDefault="009B676F" w:rsidP="009B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Концепции </w:t>
      </w:r>
      <w:r w:rsidRPr="009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следующие нормативные правовые документы федерального и регионального уровней:</w:t>
      </w:r>
    </w:p>
    <w:p w:rsidR="009B676F" w:rsidRPr="009B676F" w:rsidRDefault="009B676F" w:rsidP="009B676F">
      <w:pPr>
        <w:widowControl w:val="0"/>
        <w:spacing w:after="0" w:line="240" w:lineRule="auto"/>
        <w:ind w:left="107" w:right="46"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РФ от 07.05.2018 №204 в ред. от 19.07.2018 «О национальных целях и стратегических задачах развития РФ на период до 2024года»</w:t>
      </w:r>
    </w:p>
    <w:p w:rsidR="009B676F" w:rsidRPr="009B676F" w:rsidRDefault="009B676F" w:rsidP="009B676F">
      <w:pPr>
        <w:widowControl w:val="0"/>
        <w:spacing w:after="0" w:line="240" w:lineRule="auto"/>
        <w:ind w:left="107" w:right="46"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B67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9B67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B67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B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1B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7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B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B67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B67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B67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B67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1B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</w:t>
      </w:r>
      <w:r w:rsidRPr="009B67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1B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B67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9B67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B67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B67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 273</w:t>
      </w:r>
      <w:r w:rsidRPr="009B67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от 29.12.20</w:t>
      </w:r>
      <w:r w:rsidRPr="009B67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2г;</w:t>
      </w:r>
    </w:p>
    <w:p w:rsidR="009B676F" w:rsidRPr="009B676F" w:rsidRDefault="009B676F" w:rsidP="009B676F">
      <w:pPr>
        <w:widowControl w:val="0"/>
        <w:spacing w:after="0" w:line="240" w:lineRule="auto"/>
        <w:ind w:left="107" w:right="46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программа Российской Федерации «Развитие образования» на 2018-2025 годы (постановление Правительства Российской Федерации № 1642 от 26.12.2017г.);  </w:t>
      </w:r>
    </w:p>
    <w:p w:rsidR="009B676F" w:rsidRPr="009B676F" w:rsidRDefault="009B676F" w:rsidP="009B676F">
      <w:pPr>
        <w:widowControl w:val="0"/>
        <w:spacing w:after="0" w:line="240" w:lineRule="auto"/>
        <w:ind w:left="107" w:right="46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воспитания в РФ на период до 2025 года, утвержденная распоряжением Правительства РФ от 29.05.2015 № 996-р; </w:t>
      </w:r>
    </w:p>
    <w:p w:rsidR="009B676F" w:rsidRPr="009B676F" w:rsidRDefault="009B676F" w:rsidP="009B676F">
      <w:pPr>
        <w:widowControl w:val="0"/>
        <w:spacing w:after="0" w:line="240" w:lineRule="auto"/>
        <w:ind w:left="107" w:right="46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Стратегия комплексного развития Самарской области на период до 2025 года; </w:t>
      </w:r>
    </w:p>
    <w:p w:rsidR="009B676F" w:rsidRPr="009B676F" w:rsidRDefault="001B15E4" w:rsidP="009B676F">
      <w:pPr>
        <w:widowControl w:val="0"/>
        <w:spacing w:after="0" w:line="240" w:lineRule="auto"/>
        <w:ind w:left="107" w:right="46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 ГБОУ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Толкай</w:t>
      </w:r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утвержден приказом СВУ МО и Н Самарской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 28.06.2021г. № 248</w:t>
      </w:r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-од, утвержден приказом Министе</w:t>
      </w:r>
      <w:r w:rsidR="0062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рства имущественных отношений 28.06</w:t>
      </w:r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.2021г. №377</w:t>
      </w:r>
    </w:p>
    <w:p w:rsidR="009B676F" w:rsidRPr="009B676F" w:rsidRDefault="009B676F" w:rsidP="009B676F">
      <w:pPr>
        <w:widowControl w:val="0"/>
        <w:spacing w:after="0" w:line="240" w:lineRule="auto"/>
        <w:ind w:left="107" w:right="46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образовательных программ начального общего, основного  общего, среднего общего образования, адаптированных основных образовательных программ </w:t>
      </w:r>
      <w:proofErr w:type="gramStart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ОВЗ.</w:t>
      </w:r>
    </w:p>
    <w:p w:rsidR="009B676F" w:rsidRPr="009B676F" w:rsidRDefault="009B676F" w:rsidP="009B676F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</w:t>
      </w:r>
      <w:r w:rsidR="00DC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развития школы на период 2022-2024</w:t>
      </w: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 определена с учетом изменений, внесенных в Федеральный закон «Об образовании в Российской Федерации» от 29 декабря 2012 года № 273-ФЗ и в федеральные государственные образовательные стандарты начального, основного и среднего общего образования, касающихся усиления воспитательного компонента образовательной деятельности.</w:t>
      </w:r>
    </w:p>
    <w:p w:rsidR="009B676F" w:rsidRPr="009B676F" w:rsidRDefault="009B676F" w:rsidP="009B676F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приоритет воспитания в деятельности школы на предстоящий период будет определять её стратегию развития. </w:t>
      </w:r>
    </w:p>
    <w:p w:rsidR="009B676F" w:rsidRPr="009B676F" w:rsidRDefault="009B676F" w:rsidP="009B676F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требований федеральных государственных образовательных стандартов школа сформулировала для себя следующие приоритетные стратегические цели образования: </w:t>
      </w:r>
    </w:p>
    <w:p w:rsidR="009B676F" w:rsidRPr="009B676F" w:rsidRDefault="009B676F" w:rsidP="009B6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602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готовности </w:t>
      </w:r>
      <w:proofErr w:type="gramStart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личностному самоопределению;</w:t>
      </w:r>
    </w:p>
    <w:p w:rsidR="009B676F" w:rsidRPr="009B676F" w:rsidRDefault="009B676F" w:rsidP="009B6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обучению и познанию;</w:t>
      </w:r>
    </w:p>
    <w:p w:rsidR="009B676F" w:rsidRPr="009B676F" w:rsidRDefault="00DC10E8" w:rsidP="009B6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  <w:bookmarkEnd w:id="0"/>
    </w:p>
    <w:p w:rsidR="009B676F" w:rsidRPr="009B676F" w:rsidRDefault="009B676F" w:rsidP="009B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 в деятельности школы учитываются направления развития региональной системы образования: ориентир на повышение качества образования, создание современной цифровой образовательной среды, формирование функциональной грамотности детей, воспитание патриотизма, навыков безопасного поведения, ценностного отношения к здоровью. Достижение перечисленных направлений развития образования невозможно без развития и совершенствования кадрового потенциала. Поэтому обеспечение профессионального роста педагогов являются важной ключевой составляющей концепции развития организации. И это также соответствует региональным приоритетам. </w:t>
      </w:r>
    </w:p>
    <w:p w:rsidR="009B676F" w:rsidRPr="009B676F" w:rsidRDefault="009B676F" w:rsidP="009B676F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 школы - создание образовательной среды, обеспечивающей получение обучающимися качественно нового образования в соответствии с индивидуальными потребностями и возможностями личности.</w:t>
      </w:r>
    </w:p>
    <w:p w:rsidR="009B676F" w:rsidRPr="009B676F" w:rsidRDefault="009B676F" w:rsidP="009B676F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 реализации концептуальных идей, целей и задач является сотрудничество всех участников образовательных отношений: педагогов, учащихся и их родителей, а также поддержка социума.</w:t>
      </w:r>
    </w:p>
    <w:p w:rsidR="001E74DF" w:rsidRDefault="009D7387" w:rsidP="009D7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D7387" w:rsidRPr="009D7387" w:rsidRDefault="009D7387" w:rsidP="009D7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4DF" w:rsidRDefault="001E74DF" w:rsidP="001E74DF">
      <w:pPr>
        <w:widowControl w:val="0"/>
        <w:tabs>
          <w:tab w:val="left" w:pos="675"/>
          <w:tab w:val="center" w:pos="475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76F" w:rsidRPr="009B676F" w:rsidRDefault="001E74DF" w:rsidP="001E74DF">
      <w:pPr>
        <w:widowControl w:val="0"/>
        <w:tabs>
          <w:tab w:val="left" w:pos="675"/>
          <w:tab w:val="center" w:pos="475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B676F" w:rsidRPr="009B6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B676F" w:rsidRPr="009B6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текущего состояния, описание ключевых рисков развития ОО</w:t>
      </w:r>
    </w:p>
    <w:p w:rsidR="00E15792" w:rsidRPr="009B676F" w:rsidRDefault="00E15792" w:rsidP="00E15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>В насто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ящее время в школе обучается 141 школьник</w:t>
      </w: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>. Школа реализует программы дошкольного, начального, основного и  среднего общего образования.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 ОГЭ 2021 году</w:t>
      </w: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школа определена как школа с низкими образовательными результатами: </w:t>
      </w:r>
    </w:p>
    <w:p w:rsidR="00E15792" w:rsidRPr="009B676F" w:rsidRDefault="00E15792" w:rsidP="00E1579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 русскому языку  в 2021 году из 6 участников  2 получили  двойки (33%);</w:t>
      </w: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15792" w:rsidRDefault="00E15792" w:rsidP="00E15792">
      <w:pPr>
        <w:spacing w:after="31" w:line="24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математике в 2019 году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 9 участников  1 получил  двойку (11,1%),</w:t>
      </w: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</w:t>
      </w:r>
      <w:r w:rsidR="006475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6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трое участников   получили  двойку (50%).</w:t>
      </w:r>
    </w:p>
    <w:p w:rsidR="00E15792" w:rsidRPr="00E15792" w:rsidRDefault="00E15792" w:rsidP="00E15792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повторной пересдаче в 2021 году один ученик не преодолел минимальный порог по математике.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 в</w:t>
      </w:r>
      <w:r w:rsidRPr="009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классе </w:t>
      </w:r>
      <w:r w:rsidRPr="009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доля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ащихся, получивших отметки «2», хотя у них нет диагноза ОВЗ.</w:t>
      </w:r>
    </w:p>
    <w:p w:rsidR="00B2258B" w:rsidRPr="00B2258B" w:rsidRDefault="00B2258B" w:rsidP="00E15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и внутренние причины неуспеваемости по результатам ана</w:t>
      </w:r>
      <w:r w:rsidR="00E1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лиза оценочных мероприятий </w:t>
      </w:r>
      <w:r w:rsidRPr="00B2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ОГЭ.</w:t>
      </w:r>
    </w:p>
    <w:p w:rsidR="00B2258B" w:rsidRPr="00B2258B" w:rsidRDefault="00B2258B" w:rsidP="00B22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работы по устранению отставания учащихся необходимо выявить причины, мешающие полноценному усвоению знаний каждым учеником.</w:t>
      </w:r>
    </w:p>
    <w:p w:rsidR="00B2258B" w:rsidRPr="00B2258B" w:rsidRDefault="00B2258B" w:rsidP="00B22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Итоги  результатов анализа оценочных мероприятий </w:t>
      </w:r>
    </w:p>
    <w:p w:rsidR="00B2258B" w:rsidRDefault="00E15792" w:rsidP="00B22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ОГЭ  2019- 2021</w:t>
      </w:r>
      <w:r w:rsidR="00B2258B" w:rsidRPr="00B2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период  по предметам математика, русский язык.</w:t>
      </w:r>
    </w:p>
    <w:p w:rsidR="008D4DB5" w:rsidRDefault="008D4DB5" w:rsidP="008D4D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анализ основного государственного 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кзамена в 9 классе</w:t>
      </w:r>
      <w:r w:rsidR="0047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r w:rsidRPr="008D4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года показал, что результаты следующие:   </w:t>
      </w:r>
    </w:p>
    <w:tbl>
      <w:tblPr>
        <w:tblpPr w:leftFromText="180" w:rightFromText="180" w:vertAnchor="page" w:horzAnchor="margin" w:tblpY="7141"/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709"/>
        <w:gridCol w:w="709"/>
        <w:gridCol w:w="567"/>
        <w:gridCol w:w="850"/>
        <w:gridCol w:w="709"/>
        <w:gridCol w:w="709"/>
      </w:tblGrid>
      <w:tr w:rsidR="00747350" w:rsidRPr="006475F0" w:rsidTr="0074735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2018-2019 уч. год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2020-2021 уч. год</w:t>
            </w:r>
          </w:p>
        </w:tc>
      </w:tr>
      <w:tr w:rsidR="00747350" w:rsidRPr="006475F0" w:rsidTr="0074735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</w:t>
            </w:r>
            <w:proofErr w:type="gram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</w:t>
            </w:r>
            <w:proofErr w:type="gramStart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алл</w:t>
            </w:r>
            <w:proofErr w:type="spellEnd"/>
          </w:p>
        </w:tc>
      </w:tr>
      <w:tr w:rsidR="00747350" w:rsidRPr="006475F0" w:rsidTr="0074735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747350" w:rsidRPr="006475F0" w:rsidTr="0074735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50" w:rsidRPr="006475F0" w:rsidRDefault="00747350" w:rsidP="0074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75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1E74DF" w:rsidRPr="008D4DB5" w:rsidRDefault="008D4DB5" w:rsidP="008D4D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A1BF3" w:rsidRPr="008D4DB5" w:rsidRDefault="003A1BF3" w:rsidP="008D4D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5F0" w:rsidRPr="008D4DB5" w:rsidRDefault="008D4DB5" w:rsidP="008D4D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4DB5" w:rsidRPr="008D4DB5" w:rsidRDefault="008D4DB5" w:rsidP="008D4D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0E7315" w:rsidRPr="000E7315" w:rsidRDefault="000E7315" w:rsidP="000E7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E731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 сравнению с предыдущим годом:</w:t>
      </w:r>
    </w:p>
    <w:p w:rsidR="000E7315" w:rsidRPr="000E7315" w:rsidRDefault="000E7315" w:rsidP="000E7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математике уровень </w:t>
      </w:r>
      <w:proofErr w:type="spellStart"/>
      <w:r w:rsidRPr="000E7315">
        <w:rPr>
          <w:rFonts w:ascii="Times New Roman" w:eastAsia="Calibri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E7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– 83,3% (ниже на 16,7%), по русскому языку – 100%;</w:t>
      </w:r>
    </w:p>
    <w:p w:rsidR="000E7315" w:rsidRPr="000E7315" w:rsidRDefault="000E7315" w:rsidP="000E7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E731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 математике</w:t>
      </w:r>
      <w:r w:rsidRPr="000E7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качество знаний снизилось на 22,7%, средний балл на 3,6; оценочный балл на 0,5;</w:t>
      </w:r>
    </w:p>
    <w:p w:rsidR="00B2258B" w:rsidRPr="00584B79" w:rsidRDefault="000E7315" w:rsidP="0058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E731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 русскому языку</w:t>
      </w:r>
      <w:r w:rsidRPr="000E7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понизилось качество знаний на 16,7%, средний балл на  9,5% и оценочный балл на 0,8.</w:t>
      </w:r>
      <w:r w:rsidR="00B2258B" w:rsidRPr="00B225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B2258B" w:rsidRPr="00B2258B" w:rsidRDefault="00B2258B" w:rsidP="00B22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причины неуспеваемо</w:t>
      </w:r>
      <w:r w:rsidR="00EE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учеников в ГБОУ ООШ с. Большой</w:t>
      </w:r>
      <w:proofErr w:type="gramStart"/>
      <w:r w:rsidR="00EE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</w:t>
      </w:r>
      <w:proofErr w:type="gramEnd"/>
      <w:r w:rsidRPr="00B2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олкай</w:t>
      </w:r>
      <w:r w:rsidRPr="00B2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258B" w:rsidRPr="005425E0" w:rsidRDefault="00B2258B" w:rsidP="005425E0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</w:pPr>
      <w:r w:rsidRPr="005425E0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 xml:space="preserve">Социальные </w:t>
      </w:r>
    </w:p>
    <w:p w:rsidR="005425E0" w:rsidRPr="00D079E8" w:rsidRDefault="005425E0" w:rsidP="005425E0">
      <w:pPr>
        <w:pStyle w:val="15"/>
        <w:tabs>
          <w:tab w:val="left" w:pos="707"/>
        </w:tabs>
        <w:ind w:left="720"/>
        <w:jc w:val="center"/>
        <w:rPr>
          <w:sz w:val="24"/>
          <w:szCs w:val="24"/>
        </w:rPr>
      </w:pPr>
      <w:r w:rsidRPr="00D079E8">
        <w:rPr>
          <w:sz w:val="24"/>
          <w:szCs w:val="24"/>
        </w:rPr>
        <w:t>Социальный паспорт ГБОУ СОШ с. Большой</w:t>
      </w:r>
      <w:proofErr w:type="gramStart"/>
      <w:r w:rsidRPr="00D079E8">
        <w:rPr>
          <w:sz w:val="24"/>
          <w:szCs w:val="24"/>
        </w:rPr>
        <w:t xml:space="preserve"> Т</w:t>
      </w:r>
      <w:proofErr w:type="gramEnd"/>
      <w:r w:rsidRPr="00D079E8">
        <w:rPr>
          <w:sz w:val="24"/>
          <w:szCs w:val="24"/>
        </w:rPr>
        <w:t>олкай</w:t>
      </w:r>
    </w:p>
    <w:p w:rsidR="005425E0" w:rsidRPr="00D079E8" w:rsidRDefault="005425E0" w:rsidP="005425E0">
      <w:pPr>
        <w:pStyle w:val="15"/>
        <w:tabs>
          <w:tab w:val="left" w:pos="707"/>
        </w:tabs>
        <w:ind w:left="720"/>
        <w:rPr>
          <w:sz w:val="24"/>
          <w:szCs w:val="24"/>
        </w:rPr>
      </w:pPr>
    </w:p>
    <w:tbl>
      <w:tblPr>
        <w:tblW w:w="8381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030"/>
        <w:gridCol w:w="575"/>
        <w:gridCol w:w="776"/>
        <w:gridCol w:w="570"/>
      </w:tblGrid>
      <w:tr w:rsidR="005425E0" w:rsidRPr="00D079E8" w:rsidTr="00DD22B6">
        <w:trPr>
          <w:trHeight w:val="13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 на начало  учебного года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5425E0" w:rsidRPr="00D079E8" w:rsidTr="00DD22B6">
        <w:trPr>
          <w:trHeight w:val="16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25E0" w:rsidRPr="00D079E8" w:rsidRDefault="005425E0" w:rsidP="00DD2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5425E0" w:rsidRPr="00D079E8" w:rsidTr="00DD22B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семей по школе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425E0" w:rsidRPr="00D079E8" w:rsidTr="00DD22B6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многодетных семей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25E0" w:rsidRPr="00D079E8" w:rsidTr="00DD22B6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425E0" w:rsidRPr="00D079E8" w:rsidTr="00DD22B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 Количество не полных семей, в том числе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425E0" w:rsidRPr="00D079E8" w:rsidTr="00DD22B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 Только мать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25E0" w:rsidRPr="00D079E8" w:rsidTr="00DD22B6">
        <w:trPr>
          <w:trHeight w:val="24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 Только отец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5E0" w:rsidRPr="00D079E8" w:rsidTr="00DD22B6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родителей: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5E0" w:rsidRPr="00D079E8" w:rsidTr="00DD22B6">
        <w:trPr>
          <w:trHeight w:val="44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работающих родителей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5425E0" w:rsidRPr="00D079E8" w:rsidTr="00DD22B6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- неработающих родителей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425E0" w:rsidRPr="00D079E8" w:rsidTr="00DD22B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079E8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F21964" wp14:editId="7EC4FA3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находящихся на опеке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5E0" w:rsidRPr="00D079E8" w:rsidTr="00DD22B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Количество неблагополучных семей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5E0" w:rsidRPr="00D079E8" w:rsidTr="00DD22B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5E0" w:rsidRPr="00D079E8" w:rsidTr="00DD22B6">
        <w:trPr>
          <w:trHeight w:val="1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167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spacing w:line="167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Количество учащихся,  состоящих на </w:t>
            </w:r>
            <w:proofErr w:type="spellStart"/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spacing w:line="16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spacing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spacing w:line="16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5E0" w:rsidRPr="00D079E8" w:rsidTr="00DD22B6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учащихся,  состоящих на учете в ПДН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5E0" w:rsidRPr="00D079E8" w:rsidTr="00DD22B6">
        <w:trPr>
          <w:trHeight w:val="23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Количество учащихся,  состоящих на учете в </w:t>
            </w:r>
            <w:proofErr w:type="spellStart"/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5E0" w:rsidRPr="00D079E8" w:rsidTr="00DD22B6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учащихся «группы риска»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5E0" w:rsidRPr="00D079E8" w:rsidTr="00DD22B6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 Сведения о здоровье детей: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5E0" w:rsidRPr="00D079E8" w:rsidTr="00DD22B6">
        <w:trPr>
          <w:trHeight w:val="19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Здоровых детей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425E0" w:rsidRPr="00D079E8" w:rsidTr="00DD22B6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ОВЗ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5E0" w:rsidRPr="00D079E8" w:rsidTr="00DD22B6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spacing w:line="33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5E0" w:rsidRPr="00D079E8" w:rsidRDefault="005425E0" w:rsidP="00DD22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инвалидов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25E0" w:rsidRPr="00D079E8" w:rsidRDefault="005425E0" w:rsidP="00DD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5E0" w:rsidRPr="00D079E8" w:rsidRDefault="005425E0" w:rsidP="00DD2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25E0" w:rsidRPr="00D079E8" w:rsidRDefault="00DE45B9" w:rsidP="00470023">
      <w:pPr>
        <w:pStyle w:val="15"/>
        <w:tabs>
          <w:tab w:val="left" w:pos="707"/>
        </w:tabs>
        <w:rPr>
          <w:sz w:val="24"/>
          <w:szCs w:val="24"/>
        </w:rPr>
      </w:pPr>
      <w:r w:rsidRPr="00D079E8">
        <w:rPr>
          <w:sz w:val="24"/>
          <w:szCs w:val="24"/>
        </w:rPr>
        <w:t xml:space="preserve">  </w:t>
      </w:r>
    </w:p>
    <w:p w:rsidR="005425E0" w:rsidRPr="00D079E8" w:rsidRDefault="00DE45B9" w:rsidP="00E17CDC">
      <w:pPr>
        <w:pStyle w:val="15"/>
        <w:tabs>
          <w:tab w:val="left" w:pos="707"/>
        </w:tabs>
        <w:rPr>
          <w:sz w:val="24"/>
          <w:szCs w:val="24"/>
        </w:rPr>
      </w:pPr>
      <w:r w:rsidRPr="00D079E8">
        <w:rPr>
          <w:sz w:val="24"/>
          <w:szCs w:val="24"/>
        </w:rPr>
        <w:t xml:space="preserve">По результатам анкетирования </w:t>
      </w:r>
      <w:r w:rsidR="00E17CDC" w:rsidRPr="00D079E8">
        <w:rPr>
          <w:sz w:val="24"/>
          <w:szCs w:val="24"/>
        </w:rPr>
        <w:t xml:space="preserve"> родителей и учащихся выяснились следующие проблемы:</w:t>
      </w:r>
    </w:p>
    <w:p w:rsidR="00B2258B" w:rsidRPr="00D079E8" w:rsidRDefault="00B2258B" w:rsidP="00B2258B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 контроля и помощи в учёбе со стороны взрослых</w:t>
      </w:r>
      <w:r w:rsidR="00E17CDC"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58B" w:rsidRPr="00D079E8" w:rsidRDefault="00B2258B" w:rsidP="00B2258B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</w:t>
      </w:r>
      <w:r w:rsidR="00E17CDC"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58B" w:rsidRPr="00D079E8" w:rsidRDefault="00B2258B" w:rsidP="00B2258B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режима</w:t>
      </w:r>
      <w:r w:rsidR="00E17CDC"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258B" w:rsidRPr="00D079E8" w:rsidRDefault="00B2258B" w:rsidP="00B2258B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стимулирование учения детей</w:t>
      </w:r>
      <w:r w:rsidR="00F0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079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58B" w:rsidRPr="00D079E8" w:rsidRDefault="00B2258B" w:rsidP="00B2258B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8">
        <w:rPr>
          <w:rFonts w:ascii="Times New Roman" w:eastAsia="Calibri" w:hAnsi="Times New Roman" w:cs="Times New Roman"/>
          <w:sz w:val="24"/>
          <w:szCs w:val="24"/>
        </w:rPr>
        <w:t>самоустранение родителей от воспитания своих детей, пер</w:t>
      </w:r>
      <w:r w:rsidR="00384781" w:rsidRPr="00D079E8">
        <w:rPr>
          <w:rFonts w:ascii="Times New Roman" w:eastAsia="Calibri" w:hAnsi="Times New Roman" w:cs="Times New Roman"/>
          <w:sz w:val="24"/>
          <w:szCs w:val="24"/>
        </w:rPr>
        <w:t>екладывание все только на школу;</w:t>
      </w:r>
    </w:p>
    <w:p w:rsidR="00384781" w:rsidRPr="00D079E8" w:rsidRDefault="00384781" w:rsidP="00B2258B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E8">
        <w:rPr>
          <w:rFonts w:ascii="Times New Roman" w:eastAsia="Calibri" w:hAnsi="Times New Roman" w:cs="Times New Roman"/>
          <w:sz w:val="24"/>
          <w:szCs w:val="24"/>
        </w:rPr>
        <w:t>низкая мотивация.</w:t>
      </w:r>
    </w:p>
    <w:p w:rsidR="00B2258B" w:rsidRPr="0038613A" w:rsidRDefault="00B2258B" w:rsidP="0038613A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</w:pPr>
      <w:r w:rsidRPr="0038613A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  <w:t xml:space="preserve">Методические </w:t>
      </w:r>
    </w:p>
    <w:p w:rsidR="0038613A" w:rsidRPr="0024718E" w:rsidRDefault="0038613A" w:rsidP="00426241">
      <w:pPr>
        <w:pStyle w:val="a3"/>
        <w:rPr>
          <w:rFonts w:ascii="Times New Roman" w:hAnsi="Times New Roman" w:cs="Times New Roman"/>
        </w:rPr>
      </w:pPr>
      <w:r w:rsidRPr="0024718E">
        <w:rPr>
          <w:rFonts w:ascii="Times New Roman" w:hAnsi="Times New Roman" w:cs="Times New Roman"/>
        </w:rPr>
        <w:t>Профессиональные дефициты педагогов из АИ</w:t>
      </w:r>
      <w:r w:rsidR="00426241">
        <w:rPr>
          <w:rFonts w:ascii="Times New Roman" w:hAnsi="Times New Roman" w:cs="Times New Roman"/>
        </w:rPr>
        <w:t xml:space="preserve">С «Кадры в образовании» за 2021 </w:t>
      </w:r>
      <w:r w:rsidRPr="0024718E">
        <w:rPr>
          <w:rFonts w:ascii="Times New Roman" w:hAnsi="Times New Roman" w:cs="Times New Roman"/>
        </w:rPr>
        <w:t>год</w:t>
      </w:r>
      <w:r w:rsidR="00F05F54">
        <w:rPr>
          <w:rFonts w:ascii="Times New Roman" w:hAnsi="Times New Roman" w:cs="Times New Roman"/>
        </w:rPr>
        <w:t>:</w:t>
      </w:r>
    </w:p>
    <w:tbl>
      <w:tblPr>
        <w:tblStyle w:val="a5"/>
        <w:tblpPr w:leftFromText="180" w:rightFromText="180" w:tblpY="952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B496D" w:rsidTr="00DD22B6">
        <w:tc>
          <w:tcPr>
            <w:tcW w:w="534" w:type="dxa"/>
          </w:tcPr>
          <w:p w:rsidR="000B496D" w:rsidRPr="00537995" w:rsidRDefault="003C4978" w:rsidP="0077299A">
            <w:pPr>
              <w:jc w:val="center"/>
              <w:rPr>
                <w:rFonts w:ascii="Times New Roman" w:hAnsi="Times New Roman" w:cs="Times New Roman"/>
              </w:rPr>
            </w:pPr>
            <w:r w:rsidRPr="0053799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5846" w:type="dxa"/>
          </w:tcPr>
          <w:p w:rsidR="000B496D" w:rsidRPr="00537995" w:rsidRDefault="003C4978" w:rsidP="0077299A">
            <w:pPr>
              <w:jc w:val="center"/>
              <w:rPr>
                <w:rFonts w:ascii="Times New Roman" w:hAnsi="Times New Roman" w:cs="Times New Roman"/>
              </w:rPr>
            </w:pPr>
            <w:r w:rsidRPr="00537995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191" w:type="dxa"/>
          </w:tcPr>
          <w:p w:rsidR="000B496D" w:rsidRPr="00537995" w:rsidRDefault="00537995" w:rsidP="0077299A">
            <w:pPr>
              <w:jc w:val="center"/>
              <w:rPr>
                <w:rFonts w:ascii="Times New Roman" w:hAnsi="Times New Roman" w:cs="Times New Roman"/>
              </w:rPr>
            </w:pPr>
            <w:r w:rsidRPr="00537995">
              <w:rPr>
                <w:rFonts w:ascii="Times New Roman" w:hAnsi="Times New Roman" w:cs="Times New Roman"/>
              </w:rPr>
              <w:t>Доля педагогов</w:t>
            </w:r>
          </w:p>
        </w:tc>
      </w:tr>
      <w:tr w:rsidR="000B496D" w:rsidTr="00DD22B6">
        <w:tc>
          <w:tcPr>
            <w:tcW w:w="534" w:type="dxa"/>
          </w:tcPr>
          <w:p w:rsidR="000B496D" w:rsidRPr="0077299A" w:rsidRDefault="0077299A" w:rsidP="0077299A">
            <w:pPr>
              <w:jc w:val="center"/>
            </w:pPr>
            <w:r w:rsidRPr="0077299A">
              <w:t>1</w:t>
            </w:r>
          </w:p>
        </w:tc>
        <w:tc>
          <w:tcPr>
            <w:tcW w:w="5846" w:type="dxa"/>
          </w:tcPr>
          <w:p w:rsidR="000B496D" w:rsidRPr="0077299A" w:rsidRDefault="003C4978" w:rsidP="0077299A">
            <w:pPr>
              <w:jc w:val="center"/>
            </w:pPr>
            <w:r w:rsidRPr="00772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1205. Отбирать и конструировать учебные задания по формированию и развитию функциональной компетенции</w:t>
            </w:r>
          </w:p>
        </w:tc>
        <w:tc>
          <w:tcPr>
            <w:tcW w:w="3191" w:type="dxa"/>
          </w:tcPr>
          <w:p w:rsidR="000B496D" w:rsidRPr="0077299A" w:rsidRDefault="00537995" w:rsidP="00772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69.2%</w:t>
            </w:r>
          </w:p>
        </w:tc>
      </w:tr>
      <w:tr w:rsidR="000B496D" w:rsidTr="00DD22B6">
        <w:tc>
          <w:tcPr>
            <w:tcW w:w="534" w:type="dxa"/>
          </w:tcPr>
          <w:p w:rsidR="000B496D" w:rsidRPr="0077299A" w:rsidRDefault="0077299A" w:rsidP="0077299A">
            <w:pPr>
              <w:jc w:val="center"/>
            </w:pPr>
            <w:r w:rsidRPr="0077299A">
              <w:t>2</w:t>
            </w:r>
          </w:p>
        </w:tc>
        <w:tc>
          <w:tcPr>
            <w:tcW w:w="5846" w:type="dxa"/>
          </w:tcPr>
          <w:p w:rsidR="000B496D" w:rsidRPr="0077299A" w:rsidRDefault="003C4978" w:rsidP="0077299A">
            <w:pPr>
              <w:jc w:val="center"/>
            </w:pPr>
            <w:r w:rsidRPr="00772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1202. Формулировать цели, планируемые образовательные результаты, пути и способы формирования и развития функциональной грамотности </w:t>
            </w:r>
            <w:proofErr w:type="gramStart"/>
            <w:r w:rsidRPr="00772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0B496D" w:rsidRPr="0077299A" w:rsidRDefault="003C4978" w:rsidP="0077299A">
            <w:pPr>
              <w:jc w:val="center"/>
            </w:pPr>
            <w:r w:rsidRPr="0077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69.2%</w:t>
            </w:r>
          </w:p>
        </w:tc>
      </w:tr>
      <w:tr w:rsidR="000B496D" w:rsidTr="00DD22B6">
        <w:tc>
          <w:tcPr>
            <w:tcW w:w="534" w:type="dxa"/>
          </w:tcPr>
          <w:p w:rsidR="000B496D" w:rsidRPr="0077299A" w:rsidRDefault="0077299A" w:rsidP="0077299A">
            <w:pPr>
              <w:jc w:val="center"/>
            </w:pPr>
            <w:r w:rsidRPr="0077299A">
              <w:t>3</w:t>
            </w:r>
          </w:p>
        </w:tc>
        <w:tc>
          <w:tcPr>
            <w:tcW w:w="5846" w:type="dxa"/>
          </w:tcPr>
          <w:p w:rsidR="000B496D" w:rsidRPr="0077299A" w:rsidRDefault="003C4978" w:rsidP="0077299A">
            <w:pPr>
              <w:jc w:val="center"/>
            </w:pPr>
            <w:r w:rsidRPr="00772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1203. Анализировать задания PISA, ICCO и соотносить их с планируемыми результатами, типовыми задачами формирования и развития функциональной грамотности</w:t>
            </w:r>
          </w:p>
        </w:tc>
        <w:tc>
          <w:tcPr>
            <w:tcW w:w="3191" w:type="dxa"/>
          </w:tcPr>
          <w:p w:rsidR="000B496D" w:rsidRPr="0077299A" w:rsidRDefault="003C4978" w:rsidP="0077299A">
            <w:pPr>
              <w:jc w:val="center"/>
            </w:pPr>
            <w:r w:rsidRPr="0077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61.5%</w:t>
            </w:r>
          </w:p>
        </w:tc>
      </w:tr>
      <w:tr w:rsidR="000B496D" w:rsidTr="00DD22B6">
        <w:tc>
          <w:tcPr>
            <w:tcW w:w="534" w:type="dxa"/>
          </w:tcPr>
          <w:p w:rsidR="000B496D" w:rsidRPr="0077299A" w:rsidRDefault="0077299A" w:rsidP="0077299A">
            <w:pPr>
              <w:jc w:val="center"/>
            </w:pPr>
            <w:r w:rsidRPr="0077299A">
              <w:t>4</w:t>
            </w:r>
          </w:p>
        </w:tc>
        <w:tc>
          <w:tcPr>
            <w:tcW w:w="5846" w:type="dxa"/>
          </w:tcPr>
          <w:p w:rsidR="000B496D" w:rsidRPr="0077299A" w:rsidRDefault="003C4978" w:rsidP="0077299A">
            <w:pPr>
              <w:jc w:val="center"/>
            </w:pPr>
            <w:r w:rsidRPr="00772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1206. Разрабатывать комплекс учебных заданий под планируемые результаты формирования и развития функциональной грамотности обучающихся</w:t>
            </w:r>
          </w:p>
        </w:tc>
        <w:tc>
          <w:tcPr>
            <w:tcW w:w="3191" w:type="dxa"/>
          </w:tcPr>
          <w:p w:rsidR="000B496D" w:rsidRPr="0077299A" w:rsidRDefault="00537995" w:rsidP="00772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53.8%</w:t>
            </w:r>
          </w:p>
        </w:tc>
      </w:tr>
    </w:tbl>
    <w:p w:rsidR="000B496D" w:rsidRDefault="000B496D" w:rsidP="0038613A">
      <w:pPr>
        <w:pStyle w:val="a3"/>
        <w:jc w:val="center"/>
      </w:pPr>
    </w:p>
    <w:p w:rsidR="0038613A" w:rsidRPr="0038613A" w:rsidRDefault="0038613A" w:rsidP="0038613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</w:pPr>
    </w:p>
    <w:p w:rsidR="003D496D" w:rsidRDefault="003D496D" w:rsidP="0024718E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8E" w:rsidRDefault="0024718E" w:rsidP="0024718E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анкетирования педагогов выявились типичные профессиональные дефициты, связанные с развитием функциональной грамотности.</w:t>
      </w:r>
    </w:p>
    <w:p w:rsidR="00B2258B" w:rsidRPr="00B2258B" w:rsidRDefault="00B2258B" w:rsidP="00B2258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58B" w:rsidRPr="00B2258B" w:rsidRDefault="00B2258B" w:rsidP="00B2258B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58B" w:rsidRPr="00B2258B" w:rsidRDefault="00B2258B" w:rsidP="00B2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8B" w:rsidRPr="00B2258B" w:rsidRDefault="00B2258B" w:rsidP="00B2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B2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Анализ ресурсов.</w:t>
      </w:r>
    </w:p>
    <w:p w:rsidR="00B2258B" w:rsidRPr="00B2258B" w:rsidRDefault="00B2258B" w:rsidP="00B2258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B2258B" w:rsidRPr="00B2258B" w:rsidRDefault="00B2258B" w:rsidP="00B22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2258B" w:rsidRPr="00B2258B" w:rsidRDefault="00B2258B" w:rsidP="00B22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8B" w:rsidRPr="00B2258B" w:rsidRDefault="002F389D" w:rsidP="00AD22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258B" w:rsidRDefault="00B2258B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76F" w:rsidRPr="009B676F" w:rsidRDefault="00B10831" w:rsidP="009B676F">
      <w:pPr>
        <w:widowControl w:val="0"/>
        <w:spacing w:after="0" w:line="240" w:lineRule="auto"/>
        <w:ind w:right="5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в школе 14</w:t>
      </w:r>
      <w:r w:rsidR="009B676F"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педагогов, </w:t>
      </w:r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укомплектованность  кадрами, </w:t>
      </w:r>
      <w:r w:rsidR="009B676F"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>средний возраст учителей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3FE7">
        <w:rPr>
          <w:rFonts w:ascii="Times New Roman" w:eastAsia="Calibri" w:hAnsi="Times New Roman" w:cs="Times New Roman"/>
          <w:color w:val="000000"/>
          <w:sz w:val="24"/>
          <w:szCs w:val="24"/>
        </w:rPr>
        <w:t>- 45 лет</w:t>
      </w:r>
      <w:r w:rsidR="009B676F"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0D3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педагогов </w:t>
      </w:r>
      <w:proofErr w:type="spellStart"/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="009B676F" w:rsidRPr="009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пенсионного возраста, </w:t>
      </w:r>
      <w:r w:rsidR="000F7D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79</w:t>
      </w:r>
      <w:r w:rsidR="009B676F"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>% педагогов имеют первую и выс</w:t>
      </w:r>
      <w:r w:rsidR="000D3FE7">
        <w:rPr>
          <w:rFonts w:ascii="Times New Roman" w:eastAsia="Calibri" w:hAnsi="Times New Roman" w:cs="Times New Roman"/>
          <w:color w:val="000000"/>
          <w:sz w:val="24"/>
          <w:szCs w:val="24"/>
        </w:rPr>
        <w:t>шу</w:t>
      </w:r>
      <w:r w:rsidR="000F7DC5">
        <w:rPr>
          <w:rFonts w:ascii="Times New Roman" w:eastAsia="Calibri" w:hAnsi="Times New Roman" w:cs="Times New Roman"/>
          <w:color w:val="000000"/>
          <w:sz w:val="24"/>
          <w:szCs w:val="24"/>
        </w:rPr>
        <w:t>ю квалификационную категорию, 21</w:t>
      </w:r>
      <w:r w:rsidR="000D3FE7">
        <w:rPr>
          <w:rFonts w:ascii="Times New Roman" w:eastAsia="Calibri" w:hAnsi="Times New Roman" w:cs="Times New Roman"/>
          <w:color w:val="000000"/>
          <w:sz w:val="24"/>
          <w:szCs w:val="24"/>
        </w:rPr>
        <w:t>% соответствуют занимаемой должности, дипломы об образовании  соответствуют преподаваемым предметам, есть штатный психолог.</w:t>
      </w:r>
      <w:r w:rsidR="009B676F"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Большая часть педагогов настроена на профессиональное развитие и  преодоление трудностей, часть педагогов отмечает  проблему  профессионального выгорания, что препятствует достижению образовательных результатов и внедрению современных образовательных технологий.</w:t>
      </w:r>
    </w:p>
    <w:p w:rsidR="009B676F" w:rsidRPr="009B676F" w:rsidRDefault="009B676F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реализации образовательных программ школа располагает необходимыми помещениями и оборудованием. </w:t>
      </w:r>
    </w:p>
    <w:p w:rsidR="009B676F" w:rsidRPr="009B676F" w:rsidRDefault="000D3FE7" w:rsidP="009B676F">
      <w:pPr>
        <w:widowControl w:val="0"/>
        <w:spacing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Толкай </w:t>
      </w:r>
      <w:r w:rsidR="00FD4737">
        <w:rPr>
          <w:rFonts w:ascii="Times New Roman" w:hAnsi="Times New Roman" w:cs="Times New Roman"/>
          <w:sz w:val="24"/>
          <w:szCs w:val="24"/>
        </w:rPr>
        <w:t xml:space="preserve"> оборудованы учебные кабинеты</w:t>
      </w:r>
      <w:r w:rsidR="009B676F" w:rsidRPr="009B676F">
        <w:rPr>
          <w:rFonts w:ascii="Times New Roman" w:hAnsi="Times New Roman" w:cs="Times New Roman"/>
          <w:sz w:val="24"/>
          <w:szCs w:val="24"/>
        </w:rPr>
        <w:t>: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 xml:space="preserve"> − лаборатория по физике;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 xml:space="preserve"> − лаборатория по химии;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 xml:space="preserve"> − лаборатория по биологии;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 xml:space="preserve"> − два компьютерных класса;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 xml:space="preserve"> − кабинет технологии для девочек;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>-  актовый зал</w:t>
      </w:r>
      <w:r w:rsidR="003910CF">
        <w:rPr>
          <w:rFonts w:ascii="Times New Roman" w:hAnsi="Times New Roman" w:cs="Times New Roman"/>
          <w:sz w:val="24"/>
          <w:szCs w:val="24"/>
        </w:rPr>
        <w:t>;</w:t>
      </w:r>
    </w:p>
    <w:p w:rsidR="009B676F" w:rsidRP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>-  столовая и пищеблок</w:t>
      </w:r>
    </w:p>
    <w:p w:rsidR="009B676F" w:rsidRDefault="009B676F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>-  спортивный зал.</w:t>
      </w:r>
    </w:p>
    <w:p w:rsidR="00E91EA6" w:rsidRDefault="00E91EA6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61C54" w:rsidRPr="00D61C54" w:rsidRDefault="00D61C54" w:rsidP="00D61C54">
      <w:pPr>
        <w:spacing w:after="31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результаты образования повлияли следующие ключевые риски:</w:t>
      </w:r>
    </w:p>
    <w:p w:rsidR="00D61C54" w:rsidRPr="00D61C54" w:rsidRDefault="00D61C54" w:rsidP="00D61C54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низкая учебная мотивация;</w:t>
      </w:r>
    </w:p>
    <w:p w:rsidR="00D61C54" w:rsidRPr="00D61C54" w:rsidRDefault="00D61C54" w:rsidP="00D61C54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низкая предметная и методическая компетентность учителей.</w:t>
      </w:r>
    </w:p>
    <w:p w:rsidR="00D61C54" w:rsidRPr="009B676F" w:rsidRDefault="00D61C54" w:rsidP="00D61C54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Ключевым риском для образовательной организации является </w:t>
      </w:r>
      <w:r w:rsidRPr="009B676F">
        <w:rPr>
          <w:rFonts w:ascii="Times New Roman" w:eastAsia="Times New Roman" w:hAnsi="Times New Roman" w:cs="Times New Roman"/>
          <w:bCs/>
          <w:szCs w:val="24"/>
        </w:rPr>
        <w:t xml:space="preserve">низкий уровень </w:t>
      </w:r>
      <w:r>
        <w:rPr>
          <w:rFonts w:ascii="Times New Roman" w:eastAsia="Times New Roman" w:hAnsi="Times New Roman" w:cs="Times New Roman"/>
          <w:bCs/>
          <w:szCs w:val="24"/>
        </w:rPr>
        <w:t xml:space="preserve">контакта отдельных родителей с педагогами и </w:t>
      </w:r>
      <w:r w:rsidRPr="009B676F">
        <w:rPr>
          <w:rFonts w:ascii="Times New Roman" w:eastAsia="Times New Roman" w:hAnsi="Times New Roman" w:cs="Times New Roman"/>
          <w:bCs/>
          <w:szCs w:val="24"/>
        </w:rPr>
        <w:t xml:space="preserve">дисциплины в классе, что может быть следствием </w:t>
      </w:r>
      <w:r w:rsidRPr="009B676F">
        <w:rPr>
          <w:rFonts w:ascii="Times New Roman" w:eastAsia="Times New Roman" w:hAnsi="Times New Roman" w:cs="Times New Roman"/>
          <w:bCs/>
          <w:szCs w:val="24"/>
        </w:rPr>
        <w:lastRenderedPageBreak/>
        <w:t>недостаточной компетентности педагогов в организации образовательной деятельности, низкий уровень методической и психолого-педагогической компетентности</w:t>
      </w:r>
    </w:p>
    <w:p w:rsidR="00E91EA6" w:rsidRPr="009B676F" w:rsidRDefault="00E91EA6" w:rsidP="009B676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>Препятствиями для реализации концепции могут быть:</w:t>
      </w:r>
    </w:p>
    <w:p w:rsidR="009B676F" w:rsidRPr="009B676F" w:rsidRDefault="009B676F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>- непринятие отдельными педагогическими работника</w:t>
      </w:r>
      <w:r w:rsidR="001D7AA2">
        <w:rPr>
          <w:rFonts w:ascii="Times New Roman" w:eastAsia="Calibri" w:hAnsi="Times New Roman" w:cs="Times New Roman"/>
          <w:color w:val="000000"/>
          <w:sz w:val="24"/>
          <w:szCs w:val="24"/>
        </w:rPr>
        <w:t>ми</w:t>
      </w:r>
      <w:r w:rsidRPr="009B67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требований к осуществлению образовательной деятельности;</w:t>
      </w:r>
    </w:p>
    <w:p w:rsidR="009B676F" w:rsidRPr="009B676F" w:rsidRDefault="009B676F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 отсутствие заинтересованности части родителей и учащихся в результатах образования более высокого уровня;</w:t>
      </w:r>
    </w:p>
    <w:p w:rsidR="009B676F" w:rsidRPr="009B676F" w:rsidRDefault="009B676F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 ограниченность временных ресурсов для формирования навыков и опыта у учителя для работы на современном высокотехнологичном оборудовании;</w:t>
      </w:r>
    </w:p>
    <w:p w:rsidR="009B676F" w:rsidRPr="009B676F" w:rsidRDefault="009B676F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 отсутствие со стороны родителей понимания и по</w:t>
      </w:r>
      <w:r w:rsidR="00073994">
        <w:rPr>
          <w:rFonts w:ascii="Times New Roman" w:eastAsia="Times New Roman" w:hAnsi="Times New Roman" w:cs="Times New Roman"/>
          <w:bCs/>
          <w:sz w:val="24"/>
          <w:szCs w:val="24"/>
        </w:rPr>
        <w:t>ддержки деятельности школы по  подготовке к государственной итоговой аттестации.</w:t>
      </w:r>
    </w:p>
    <w:p w:rsidR="009B676F" w:rsidRPr="009B676F" w:rsidRDefault="009B676F" w:rsidP="009B67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9B676F" w:rsidRPr="009B676F" w:rsidSect="005725FD">
          <w:pgSz w:w="11899" w:h="16831"/>
          <w:pgMar w:top="843" w:right="1133" w:bottom="211" w:left="1276" w:header="0" w:footer="0" w:gutter="0"/>
          <w:cols w:space="720"/>
        </w:sectPr>
      </w:pP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Цели и задачи развития образовательной организации на основе рисковых профилей школы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676F">
        <w:rPr>
          <w:rFonts w:ascii="Times New Roman" w:eastAsia="Calibri" w:hAnsi="Times New Roman" w:cs="Times New Roman"/>
          <w:sz w:val="24"/>
          <w:szCs w:val="24"/>
          <w:u w:val="single"/>
        </w:rPr>
        <w:t>Риск</w:t>
      </w:r>
      <w:r w:rsidR="000D28E9">
        <w:rPr>
          <w:rFonts w:ascii="Times New Roman" w:eastAsia="Calibri" w:hAnsi="Times New Roman" w:cs="Times New Roman"/>
          <w:sz w:val="24"/>
          <w:szCs w:val="24"/>
          <w:u w:val="single"/>
        </w:rPr>
        <w:t>: Низкая учебная мотивация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676F">
        <w:rPr>
          <w:rFonts w:ascii="Times New Roman" w:eastAsia="Calibri" w:hAnsi="Times New Roman" w:cs="Times New Roman"/>
          <w:sz w:val="24"/>
          <w:szCs w:val="24"/>
        </w:rPr>
        <w:t>Цель:</w:t>
      </w:r>
    </w:p>
    <w:p w:rsidR="000D28E9" w:rsidRDefault="000D28E9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учебной</w:t>
      </w:r>
      <w:r w:rsidR="00BD4692">
        <w:rPr>
          <w:rFonts w:ascii="Times New Roman" w:eastAsia="Calibri" w:hAnsi="Times New Roman" w:cs="Times New Roman"/>
          <w:sz w:val="24"/>
          <w:szCs w:val="24"/>
        </w:rPr>
        <w:t xml:space="preserve"> мотивации </w:t>
      </w:r>
      <w:proofErr w:type="gramStart"/>
      <w:r w:rsidR="00BD469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BD4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349">
        <w:rPr>
          <w:rFonts w:ascii="Times New Roman" w:eastAsia="Calibri" w:hAnsi="Times New Roman" w:cs="Times New Roman"/>
          <w:sz w:val="24"/>
          <w:szCs w:val="24"/>
        </w:rPr>
        <w:t xml:space="preserve"> к 2024 году.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676F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0D28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Провести диагностику уровня учебной м</w:t>
      </w:r>
      <w:r w:rsidR="00394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отивации у </w:t>
      </w:r>
      <w:proofErr w:type="gramStart"/>
      <w:r w:rsidR="00394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0D28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выявить ведущие учебные мотивы.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9B676F">
        <w:rPr>
          <w:rFonts w:ascii="Times New Roman" w:hAnsi="Times New Roman" w:cs="Times New Roman"/>
          <w:sz w:val="24"/>
          <w:szCs w:val="24"/>
        </w:rPr>
        <w:t xml:space="preserve">  </w:t>
      </w:r>
      <w:r w:rsidR="000D28E9">
        <w:rPr>
          <w:rFonts w:ascii="Times New Roman" w:hAnsi="Times New Roman" w:cs="Times New Roman"/>
          <w:sz w:val="24"/>
          <w:szCs w:val="24"/>
        </w:rPr>
        <w:t xml:space="preserve">Провести аудит программ </w:t>
      </w:r>
      <w:r w:rsidR="00104DA3">
        <w:rPr>
          <w:rFonts w:ascii="Times New Roman" w:hAnsi="Times New Roman" w:cs="Times New Roman"/>
          <w:sz w:val="24"/>
          <w:szCs w:val="24"/>
        </w:rPr>
        <w:t xml:space="preserve">по предметам и </w:t>
      </w:r>
      <w:r w:rsidR="000D28E9">
        <w:rPr>
          <w:rFonts w:ascii="Times New Roman" w:hAnsi="Times New Roman" w:cs="Times New Roman"/>
          <w:sz w:val="24"/>
          <w:szCs w:val="24"/>
        </w:rPr>
        <w:t>курсов внеурочной деятельности; оц</w:t>
      </w:r>
      <w:r w:rsidR="00E01F29">
        <w:rPr>
          <w:rFonts w:ascii="Times New Roman" w:hAnsi="Times New Roman" w:cs="Times New Roman"/>
          <w:sz w:val="24"/>
          <w:szCs w:val="24"/>
        </w:rPr>
        <w:t xml:space="preserve">енить охват обучающихся </w:t>
      </w:r>
      <w:bookmarkStart w:id="1" w:name="_GoBack"/>
      <w:bookmarkEnd w:id="1"/>
      <w:r w:rsidR="000D28E9">
        <w:rPr>
          <w:rFonts w:ascii="Times New Roman" w:hAnsi="Times New Roman" w:cs="Times New Roman"/>
          <w:sz w:val="24"/>
          <w:szCs w:val="24"/>
        </w:rPr>
        <w:t xml:space="preserve"> внеурочной деятельностью по направлениям.</w:t>
      </w:r>
    </w:p>
    <w:p w:rsidR="009B676F" w:rsidRDefault="009B676F" w:rsidP="009B676F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9B676F">
        <w:rPr>
          <w:rFonts w:ascii="Times New Roman" w:hAnsi="Times New Roman" w:cs="Times New Roman"/>
          <w:sz w:val="24"/>
          <w:szCs w:val="24"/>
        </w:rPr>
        <w:t xml:space="preserve"> </w:t>
      </w:r>
      <w:r w:rsidR="000D28E9">
        <w:rPr>
          <w:rFonts w:ascii="Times New Roman" w:hAnsi="Times New Roman" w:cs="Times New Roman"/>
          <w:sz w:val="24"/>
          <w:szCs w:val="24"/>
        </w:rPr>
        <w:t>Провести ан</w:t>
      </w:r>
      <w:r w:rsidR="00BD4692">
        <w:rPr>
          <w:rFonts w:ascii="Times New Roman" w:hAnsi="Times New Roman" w:cs="Times New Roman"/>
          <w:sz w:val="24"/>
          <w:szCs w:val="24"/>
        </w:rPr>
        <w:t xml:space="preserve">кетирование обучающихся </w:t>
      </w:r>
      <w:r w:rsidR="000D28E9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с целью выявления предпочтений в части </w:t>
      </w:r>
      <w:r w:rsidR="008B1BE8">
        <w:rPr>
          <w:rFonts w:ascii="Times New Roman" w:hAnsi="Times New Roman" w:cs="Times New Roman"/>
          <w:sz w:val="24"/>
          <w:szCs w:val="24"/>
        </w:rPr>
        <w:t>курсов внеурочной деятельности.</w:t>
      </w:r>
    </w:p>
    <w:p w:rsidR="008B1BE8" w:rsidRPr="009B676F" w:rsidRDefault="008B1BE8" w:rsidP="009B676F">
      <w:pPr>
        <w:widowControl w:val="0"/>
        <w:autoSpaceDE w:val="0"/>
        <w:autoSpaceDN w:val="0"/>
        <w:spacing w:before="77" w:line="274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Скорректировать/разработать программы внеурочной деятельности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D4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выявленными проблемами.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Риск: </w:t>
      </w:r>
      <w:r w:rsidR="00F9734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низкая предметная и методическая компетентность учителей.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Цели: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Создание </w:t>
      </w:r>
      <w:r w:rsidR="00A96186">
        <w:rPr>
          <w:rFonts w:ascii="Times New Roman" w:eastAsia="Times New Roman" w:hAnsi="Times New Roman" w:cs="Times New Roman"/>
          <w:bCs/>
          <w:sz w:val="24"/>
          <w:szCs w:val="24"/>
        </w:rPr>
        <w:t>к 2024 году системы непрерывного профессионального развития и роста профессиональной компетенции и роста профессиональной компетенции педагогических кадров, обеспечивающих повышение качества образования в образовательной организации, за счёт повышения педагогического и профессионального мастерства, овладения профессиональными компетенциями</w:t>
      </w:r>
      <w:r w:rsidR="00613134">
        <w:rPr>
          <w:rFonts w:ascii="Times New Roman" w:eastAsia="Times New Roman" w:hAnsi="Times New Roman" w:cs="Times New Roman"/>
          <w:bCs/>
          <w:sz w:val="24"/>
          <w:szCs w:val="24"/>
        </w:rPr>
        <w:t>; совершенствования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9B676F" w:rsidRPr="009B676F" w:rsidRDefault="009B676F" w:rsidP="009B676F">
      <w:pPr>
        <w:widowControl w:val="0"/>
        <w:tabs>
          <w:tab w:val="left" w:pos="2850"/>
        </w:tabs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9B676F" w:rsidRPr="009B676F" w:rsidRDefault="009B676F" w:rsidP="009B676F">
      <w:pPr>
        <w:widowControl w:val="0"/>
        <w:tabs>
          <w:tab w:val="left" w:pos="0"/>
        </w:tabs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13134" w:rsidRPr="00613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13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Провести диагностику профессиональных дефицитов пе</w:t>
      </w:r>
      <w:r w:rsidR="00965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дагогов и</w:t>
      </w:r>
      <w:r w:rsidR="00613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составить график обучения </w:t>
      </w:r>
      <w:r w:rsidR="00965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курсах повышения квалификации.</w:t>
      </w:r>
    </w:p>
    <w:p w:rsidR="009B676F" w:rsidRPr="009B676F" w:rsidRDefault="009B676F" w:rsidP="009B676F">
      <w:pPr>
        <w:widowControl w:val="0"/>
        <w:tabs>
          <w:tab w:val="left" w:pos="0"/>
        </w:tabs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9659F8">
        <w:rPr>
          <w:rFonts w:ascii="Times New Roman" w:hAnsi="Times New Roman" w:cs="Times New Roman"/>
          <w:sz w:val="24"/>
          <w:szCs w:val="24"/>
        </w:rPr>
        <w:t xml:space="preserve">Провести аудит учебно-методических комплектов по предметам и курсам внеурочной деятельности. </w:t>
      </w:r>
    </w:p>
    <w:p w:rsidR="009B676F" w:rsidRDefault="009B676F" w:rsidP="009B676F">
      <w:pPr>
        <w:widowControl w:val="0"/>
        <w:tabs>
          <w:tab w:val="left" w:pos="0"/>
        </w:tabs>
        <w:autoSpaceDE w:val="0"/>
        <w:autoSpaceDN w:val="0"/>
        <w:spacing w:before="77" w:after="0" w:line="274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1451E9">
        <w:rPr>
          <w:rFonts w:ascii="Times New Roman" w:hAnsi="Times New Roman" w:cs="Times New Roman"/>
          <w:sz w:val="24"/>
          <w:szCs w:val="24"/>
        </w:rPr>
        <w:t xml:space="preserve"> </w:t>
      </w:r>
      <w:r w:rsidR="00FC7979">
        <w:rPr>
          <w:rFonts w:ascii="Times New Roman" w:hAnsi="Times New Roman" w:cs="Times New Roman"/>
          <w:sz w:val="24"/>
          <w:szCs w:val="24"/>
        </w:rPr>
        <w:t xml:space="preserve">Скорректировать/разработать программы </w:t>
      </w:r>
      <w:r w:rsidR="00EF14E9">
        <w:rPr>
          <w:rFonts w:ascii="Times New Roman" w:hAnsi="Times New Roman" w:cs="Times New Roman"/>
          <w:sz w:val="24"/>
          <w:szCs w:val="24"/>
        </w:rPr>
        <w:t>по предметам и курсам внеурочной деятельности.</w:t>
      </w:r>
    </w:p>
    <w:p w:rsidR="00EF14E9" w:rsidRPr="009B676F" w:rsidRDefault="00EF14E9" w:rsidP="009B676F">
      <w:pPr>
        <w:widowControl w:val="0"/>
        <w:tabs>
          <w:tab w:val="left" w:pos="0"/>
        </w:tabs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04DA3">
        <w:rPr>
          <w:rFonts w:ascii="Times New Roman" w:hAnsi="Times New Roman" w:cs="Times New Roman"/>
          <w:sz w:val="24"/>
          <w:szCs w:val="24"/>
        </w:rPr>
        <w:t xml:space="preserve"> </w:t>
      </w:r>
      <w:r w:rsidR="00104DA3" w:rsidRPr="009B676F">
        <w:rPr>
          <w:rFonts w:ascii="Times New Roman" w:eastAsia="Calibri" w:hAnsi="Times New Roman" w:cs="Times New Roman"/>
          <w:sz w:val="24"/>
          <w:szCs w:val="24"/>
        </w:rPr>
        <w:t>Организовать серию мероприятий, направленных на освоение</w:t>
      </w:r>
      <w:r w:rsidR="00104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DA3" w:rsidRPr="009B676F">
        <w:rPr>
          <w:rFonts w:ascii="Times New Roman" w:eastAsia="Calibri" w:hAnsi="Times New Roman" w:cs="Times New Roman"/>
          <w:sz w:val="24"/>
          <w:szCs w:val="24"/>
        </w:rPr>
        <w:t>педагогами современных методов  активного взаимодействия  участников образовательного процесса.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/>
          <w:bCs/>
          <w:sz w:val="24"/>
          <w:szCs w:val="24"/>
        </w:rPr>
        <w:t>4. Меры и мероприятия по достижению целей и задач</w:t>
      </w:r>
    </w:p>
    <w:p w:rsid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74BBD">
        <w:rPr>
          <w:rFonts w:ascii="Times New Roman" w:eastAsia="Times New Roman" w:hAnsi="Times New Roman" w:cs="Times New Roman"/>
          <w:bCs/>
          <w:sz w:val="24"/>
          <w:szCs w:val="24"/>
        </w:rPr>
        <w:t>. Низкая учебная мотивация.</w:t>
      </w:r>
    </w:p>
    <w:p w:rsidR="006929F8" w:rsidRPr="009B676F" w:rsidRDefault="006929F8" w:rsidP="006929F8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Cs w:val="24"/>
        </w:rPr>
      </w:pPr>
      <w:r w:rsidRPr="009B676F">
        <w:rPr>
          <w:rFonts w:ascii="Times New Roman" w:eastAsia="Times New Roman" w:hAnsi="Times New Roman" w:cs="Times New Roman"/>
          <w:bCs/>
          <w:szCs w:val="24"/>
        </w:rPr>
        <w:t xml:space="preserve">Для достижения поставленных целей будут: </w:t>
      </w:r>
    </w:p>
    <w:p w:rsidR="006929F8" w:rsidRPr="009B676F" w:rsidRDefault="006929F8" w:rsidP="006929F8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организованы КПК по актуальным проблемам воспитания и преподавания</w:t>
      </w:r>
      <w:r w:rsidR="000B15F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B676F" w:rsidRDefault="006929F8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м</w:t>
      </w:r>
      <w:r w:rsidR="009B676F" w:rsidRPr="009B676F">
        <w:rPr>
          <w:rFonts w:ascii="Times New Roman" w:eastAsia="Times New Roman" w:hAnsi="Times New Roman" w:cs="Times New Roman"/>
          <w:bCs/>
          <w:sz w:val="24"/>
          <w:szCs w:val="24"/>
        </w:rPr>
        <w:t>одернизирована материально-техническая базы на основе создания  центра образования цифрового и гуманитарного профилей «Точка роста» для формирования у обучающихся современных технологических и гуманитарных навыков</w:t>
      </w:r>
      <w:r w:rsidR="00C8668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6684" w:rsidRDefault="00C86684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организована проектная деятельность детей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27C8C" w:rsidRDefault="00D27C8C" w:rsidP="00D27C8C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-проведены индивидуальные консул</w:t>
      </w:r>
      <w:r w:rsidR="00F91C3B">
        <w:rPr>
          <w:rFonts w:ascii="Times New Roman" w:eastAsia="Times New Roman" w:hAnsi="Times New Roman" w:cs="Times New Roman"/>
          <w:bCs/>
          <w:sz w:val="24"/>
          <w:szCs w:val="24"/>
        </w:rPr>
        <w:t>ьтации с детьми и их родителями;</w:t>
      </w:r>
    </w:p>
    <w:p w:rsidR="009B676F" w:rsidRPr="009B676F" w:rsidRDefault="00F91C3B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составлен индивидуальный образовательный маршрут   для  </w:t>
      </w:r>
      <w:proofErr w:type="gramStart"/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F74BB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Низкая предметная и методическая компетентность учителей.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достижения поставленных целей будут: </w:t>
      </w:r>
    </w:p>
    <w:p w:rsid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-организованы  кур</w:t>
      </w:r>
      <w:r w:rsidR="00D27C8C">
        <w:rPr>
          <w:rFonts w:ascii="Times New Roman" w:eastAsia="Times New Roman" w:hAnsi="Times New Roman" w:cs="Times New Roman"/>
          <w:bCs/>
          <w:sz w:val="24"/>
          <w:szCs w:val="24"/>
        </w:rPr>
        <w:t xml:space="preserve">сы  повышения квалификации  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педагогов</w:t>
      </w:r>
      <w:r w:rsidR="00D27C8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B15F5" w:rsidRPr="009B676F" w:rsidRDefault="000B15F5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-изучены инновационные методики обучения и воспитания </w:t>
      </w:r>
      <w:proofErr w:type="gramStart"/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  <w:r w:rsidR="00D27C8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роведен комплексный анализ 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</w:t>
      </w:r>
      <w:r w:rsidR="00D27C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пониженных результатов по ОГЭ;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33DCF" w:rsidRPr="009B676F" w:rsidRDefault="00233DC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-проведены открытые уроки;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-проведены психолого-педагогические тренинги для педагогов с привлечением узких  специалистов</w:t>
      </w:r>
      <w:r w:rsidR="009C2E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9B676F">
        <w:rPr>
          <w:rFonts w:ascii="Times New Roman" w:eastAsia="Times New Roman" w:hAnsi="Times New Roman" w:cs="Times New Roman"/>
          <w:b/>
          <w:bCs/>
          <w:szCs w:val="24"/>
        </w:rPr>
        <w:t>5.  Лица, ответственные за достижение результатов.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-ответственным за реализацию Концепции является директор. 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 xml:space="preserve">-ответственные лица  за достижение </w:t>
      </w:r>
      <w:r w:rsidR="00C61E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результатов по повышению уровня учебной мотивации: учителя-предметники, </w:t>
      </w:r>
      <w:r w:rsidR="004A42EC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классные руководители, </w:t>
      </w:r>
      <w:r w:rsidR="00C61E4F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Cs/>
          <w:sz w:val="24"/>
          <w:szCs w:val="24"/>
        </w:rPr>
        <w:t>-ответственные лица  за достижение результатов</w:t>
      </w:r>
      <w:r w:rsidRPr="00C61E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1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преодолению низкой предметной  и методической компетентности</w:t>
      </w:r>
      <w:r w:rsidR="00C61E4F" w:rsidRPr="00C61E4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учителей</w:t>
      </w:r>
      <w:r w:rsidR="00C61E4F">
        <w:rPr>
          <w:rFonts w:ascii="Times New Roman" w:eastAsia="Times New Roman" w:hAnsi="Times New Roman" w:cs="Times New Roman"/>
          <w:bCs/>
          <w:sz w:val="24"/>
          <w:szCs w:val="24"/>
        </w:rPr>
        <w:t>: учителя-предметники.</w:t>
      </w: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76F" w:rsidRPr="009B676F" w:rsidRDefault="009B676F" w:rsidP="009B676F">
      <w:pPr>
        <w:widowControl w:val="0"/>
        <w:tabs>
          <w:tab w:val="left" w:pos="842"/>
        </w:tabs>
        <w:autoSpaceDE w:val="0"/>
        <w:autoSpaceDN w:val="0"/>
        <w:spacing w:before="77" w:after="0" w:line="240" w:lineRule="auto"/>
        <w:ind w:left="841" w:right="-9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76F" w:rsidRPr="009B676F" w:rsidRDefault="009B676F" w:rsidP="009B676F">
      <w:pPr>
        <w:widowControl w:val="0"/>
        <w:autoSpaceDE w:val="0"/>
        <w:autoSpaceDN w:val="0"/>
        <w:spacing w:before="77" w:after="0" w:line="274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91857" w:rsidRDefault="00291857" w:rsidP="00D16A16">
      <w:pPr>
        <w:jc w:val="center"/>
      </w:pPr>
    </w:p>
    <w:sectPr w:rsidR="0029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6E36ACFE"/>
    <w:lvl w:ilvl="0" w:tplc="1428BAB2">
      <w:start w:val="1"/>
      <w:numFmt w:val="bullet"/>
      <w:lvlText w:val="­"/>
      <w:lvlJc w:val="left"/>
    </w:lvl>
    <w:lvl w:ilvl="1" w:tplc="E0C0E556">
      <w:numFmt w:val="decimal"/>
      <w:lvlText w:val=""/>
      <w:lvlJc w:val="left"/>
    </w:lvl>
    <w:lvl w:ilvl="2" w:tplc="C23ABF2C">
      <w:numFmt w:val="decimal"/>
      <w:lvlText w:val=""/>
      <w:lvlJc w:val="left"/>
    </w:lvl>
    <w:lvl w:ilvl="3" w:tplc="ABDC80D4">
      <w:numFmt w:val="decimal"/>
      <w:lvlText w:val=""/>
      <w:lvlJc w:val="left"/>
    </w:lvl>
    <w:lvl w:ilvl="4" w:tplc="CC208E28">
      <w:numFmt w:val="decimal"/>
      <w:lvlText w:val=""/>
      <w:lvlJc w:val="left"/>
    </w:lvl>
    <w:lvl w:ilvl="5" w:tplc="F9ACD1F0">
      <w:numFmt w:val="decimal"/>
      <w:lvlText w:val=""/>
      <w:lvlJc w:val="left"/>
    </w:lvl>
    <w:lvl w:ilvl="6" w:tplc="820C7C0A">
      <w:numFmt w:val="decimal"/>
      <w:lvlText w:val=""/>
      <w:lvlJc w:val="left"/>
    </w:lvl>
    <w:lvl w:ilvl="7" w:tplc="0D98C066">
      <w:numFmt w:val="decimal"/>
      <w:lvlText w:val=""/>
      <w:lvlJc w:val="left"/>
    </w:lvl>
    <w:lvl w:ilvl="8" w:tplc="B00A256C">
      <w:numFmt w:val="decimal"/>
      <w:lvlText w:val=""/>
      <w:lvlJc w:val="left"/>
    </w:lvl>
  </w:abstractNum>
  <w:abstractNum w:abstractNumId="1">
    <w:nsid w:val="00002213"/>
    <w:multiLevelType w:val="hybridMultilevel"/>
    <w:tmpl w:val="06C8751C"/>
    <w:lvl w:ilvl="0" w:tplc="39CE1690">
      <w:start w:val="1"/>
      <w:numFmt w:val="decimal"/>
      <w:lvlText w:val="%1."/>
      <w:lvlJc w:val="left"/>
    </w:lvl>
    <w:lvl w:ilvl="1" w:tplc="F4DA190E">
      <w:numFmt w:val="decimal"/>
      <w:lvlText w:val=""/>
      <w:lvlJc w:val="left"/>
    </w:lvl>
    <w:lvl w:ilvl="2" w:tplc="A3AC84F8">
      <w:numFmt w:val="decimal"/>
      <w:lvlText w:val=""/>
      <w:lvlJc w:val="left"/>
    </w:lvl>
    <w:lvl w:ilvl="3" w:tplc="94F4B7D6">
      <w:numFmt w:val="decimal"/>
      <w:lvlText w:val=""/>
      <w:lvlJc w:val="left"/>
    </w:lvl>
    <w:lvl w:ilvl="4" w:tplc="152ECA70">
      <w:numFmt w:val="decimal"/>
      <w:lvlText w:val=""/>
      <w:lvlJc w:val="left"/>
    </w:lvl>
    <w:lvl w:ilvl="5" w:tplc="AEF802D0">
      <w:numFmt w:val="decimal"/>
      <w:lvlText w:val=""/>
      <w:lvlJc w:val="left"/>
    </w:lvl>
    <w:lvl w:ilvl="6" w:tplc="5F803066">
      <w:numFmt w:val="decimal"/>
      <w:lvlText w:val=""/>
      <w:lvlJc w:val="left"/>
    </w:lvl>
    <w:lvl w:ilvl="7" w:tplc="21A06C5E">
      <w:numFmt w:val="decimal"/>
      <w:lvlText w:val=""/>
      <w:lvlJc w:val="left"/>
    </w:lvl>
    <w:lvl w:ilvl="8" w:tplc="C78CF92C">
      <w:numFmt w:val="decimal"/>
      <w:lvlText w:val=""/>
      <w:lvlJc w:val="left"/>
    </w:lvl>
  </w:abstractNum>
  <w:abstractNum w:abstractNumId="2">
    <w:nsid w:val="0000260D"/>
    <w:multiLevelType w:val="hybridMultilevel"/>
    <w:tmpl w:val="BD6C57E6"/>
    <w:lvl w:ilvl="0" w:tplc="6352D9EE">
      <w:start w:val="3"/>
      <w:numFmt w:val="decimal"/>
      <w:lvlText w:val="%1."/>
      <w:lvlJc w:val="left"/>
    </w:lvl>
    <w:lvl w:ilvl="1" w:tplc="23DE6698">
      <w:numFmt w:val="decimal"/>
      <w:lvlText w:val=""/>
      <w:lvlJc w:val="left"/>
    </w:lvl>
    <w:lvl w:ilvl="2" w:tplc="42B0EEC6">
      <w:numFmt w:val="decimal"/>
      <w:lvlText w:val=""/>
      <w:lvlJc w:val="left"/>
    </w:lvl>
    <w:lvl w:ilvl="3" w:tplc="C9681568">
      <w:numFmt w:val="decimal"/>
      <w:lvlText w:val=""/>
      <w:lvlJc w:val="left"/>
    </w:lvl>
    <w:lvl w:ilvl="4" w:tplc="841246FC">
      <w:numFmt w:val="decimal"/>
      <w:lvlText w:val=""/>
      <w:lvlJc w:val="left"/>
    </w:lvl>
    <w:lvl w:ilvl="5" w:tplc="BB60E66A">
      <w:numFmt w:val="decimal"/>
      <w:lvlText w:val=""/>
      <w:lvlJc w:val="left"/>
    </w:lvl>
    <w:lvl w:ilvl="6" w:tplc="0FD4B444">
      <w:numFmt w:val="decimal"/>
      <w:lvlText w:val=""/>
      <w:lvlJc w:val="left"/>
    </w:lvl>
    <w:lvl w:ilvl="7" w:tplc="3A7614D2">
      <w:numFmt w:val="decimal"/>
      <w:lvlText w:val=""/>
      <w:lvlJc w:val="left"/>
    </w:lvl>
    <w:lvl w:ilvl="8" w:tplc="23967916">
      <w:numFmt w:val="decimal"/>
      <w:lvlText w:val=""/>
      <w:lvlJc w:val="left"/>
    </w:lvl>
  </w:abstractNum>
  <w:abstractNum w:abstractNumId="3">
    <w:nsid w:val="00003BF6"/>
    <w:multiLevelType w:val="hybridMultilevel"/>
    <w:tmpl w:val="D0BC489A"/>
    <w:lvl w:ilvl="0" w:tplc="8B28F9DE">
      <w:start w:val="1"/>
      <w:numFmt w:val="bullet"/>
      <w:lvlText w:val="­"/>
      <w:lvlJc w:val="left"/>
    </w:lvl>
    <w:lvl w:ilvl="1" w:tplc="7A84A016">
      <w:numFmt w:val="decimal"/>
      <w:lvlText w:val=""/>
      <w:lvlJc w:val="left"/>
    </w:lvl>
    <w:lvl w:ilvl="2" w:tplc="19AA044E">
      <w:numFmt w:val="decimal"/>
      <w:lvlText w:val=""/>
      <w:lvlJc w:val="left"/>
    </w:lvl>
    <w:lvl w:ilvl="3" w:tplc="7D22F2DA">
      <w:numFmt w:val="decimal"/>
      <w:lvlText w:val=""/>
      <w:lvlJc w:val="left"/>
    </w:lvl>
    <w:lvl w:ilvl="4" w:tplc="3EDCF60A">
      <w:numFmt w:val="decimal"/>
      <w:lvlText w:val=""/>
      <w:lvlJc w:val="left"/>
    </w:lvl>
    <w:lvl w:ilvl="5" w:tplc="A9BC06EC">
      <w:numFmt w:val="decimal"/>
      <w:lvlText w:val=""/>
      <w:lvlJc w:val="left"/>
    </w:lvl>
    <w:lvl w:ilvl="6" w:tplc="0A9ECB20">
      <w:numFmt w:val="decimal"/>
      <w:lvlText w:val=""/>
      <w:lvlJc w:val="left"/>
    </w:lvl>
    <w:lvl w:ilvl="7" w:tplc="24649706">
      <w:numFmt w:val="decimal"/>
      <w:lvlText w:val=""/>
      <w:lvlJc w:val="left"/>
    </w:lvl>
    <w:lvl w:ilvl="8" w:tplc="29587A8E">
      <w:numFmt w:val="decimal"/>
      <w:lvlText w:val=""/>
      <w:lvlJc w:val="left"/>
    </w:lvl>
  </w:abstractNum>
  <w:abstractNum w:abstractNumId="4">
    <w:nsid w:val="00003E12"/>
    <w:multiLevelType w:val="hybridMultilevel"/>
    <w:tmpl w:val="2A94E8D4"/>
    <w:lvl w:ilvl="0" w:tplc="A5F88B5C">
      <w:start w:val="1"/>
      <w:numFmt w:val="bullet"/>
      <w:lvlText w:val="­"/>
      <w:lvlJc w:val="left"/>
    </w:lvl>
    <w:lvl w:ilvl="1" w:tplc="E12ACCF2">
      <w:numFmt w:val="decimal"/>
      <w:lvlText w:val=""/>
      <w:lvlJc w:val="left"/>
    </w:lvl>
    <w:lvl w:ilvl="2" w:tplc="EB6C4E86">
      <w:numFmt w:val="decimal"/>
      <w:lvlText w:val=""/>
      <w:lvlJc w:val="left"/>
    </w:lvl>
    <w:lvl w:ilvl="3" w:tplc="D4706FC4">
      <w:numFmt w:val="decimal"/>
      <w:lvlText w:val=""/>
      <w:lvlJc w:val="left"/>
    </w:lvl>
    <w:lvl w:ilvl="4" w:tplc="5232A090">
      <w:numFmt w:val="decimal"/>
      <w:lvlText w:val=""/>
      <w:lvlJc w:val="left"/>
    </w:lvl>
    <w:lvl w:ilvl="5" w:tplc="335A719E">
      <w:numFmt w:val="decimal"/>
      <w:lvlText w:val=""/>
      <w:lvlJc w:val="left"/>
    </w:lvl>
    <w:lvl w:ilvl="6" w:tplc="142AD4A0">
      <w:numFmt w:val="decimal"/>
      <w:lvlText w:val=""/>
      <w:lvlJc w:val="left"/>
    </w:lvl>
    <w:lvl w:ilvl="7" w:tplc="757EDFD0">
      <w:numFmt w:val="decimal"/>
      <w:lvlText w:val=""/>
      <w:lvlJc w:val="left"/>
    </w:lvl>
    <w:lvl w:ilvl="8" w:tplc="DBBC3FC8">
      <w:numFmt w:val="decimal"/>
      <w:lvlText w:val=""/>
      <w:lvlJc w:val="left"/>
    </w:lvl>
  </w:abstractNum>
  <w:abstractNum w:abstractNumId="5">
    <w:nsid w:val="00004B40"/>
    <w:multiLevelType w:val="hybridMultilevel"/>
    <w:tmpl w:val="849CEB6E"/>
    <w:lvl w:ilvl="0" w:tplc="5A561442">
      <w:start w:val="2"/>
      <w:numFmt w:val="decimal"/>
      <w:lvlText w:val="%1."/>
      <w:lvlJc w:val="left"/>
    </w:lvl>
    <w:lvl w:ilvl="1" w:tplc="83860C74">
      <w:numFmt w:val="decimal"/>
      <w:lvlText w:val=""/>
      <w:lvlJc w:val="left"/>
    </w:lvl>
    <w:lvl w:ilvl="2" w:tplc="FA8EB60C">
      <w:numFmt w:val="decimal"/>
      <w:lvlText w:val=""/>
      <w:lvlJc w:val="left"/>
    </w:lvl>
    <w:lvl w:ilvl="3" w:tplc="99BE88B8">
      <w:numFmt w:val="decimal"/>
      <w:lvlText w:val=""/>
      <w:lvlJc w:val="left"/>
    </w:lvl>
    <w:lvl w:ilvl="4" w:tplc="8E6A19BA">
      <w:numFmt w:val="decimal"/>
      <w:lvlText w:val=""/>
      <w:lvlJc w:val="left"/>
    </w:lvl>
    <w:lvl w:ilvl="5" w:tplc="5C2A4D74">
      <w:numFmt w:val="decimal"/>
      <w:lvlText w:val=""/>
      <w:lvlJc w:val="left"/>
    </w:lvl>
    <w:lvl w:ilvl="6" w:tplc="F2BA6396">
      <w:numFmt w:val="decimal"/>
      <w:lvlText w:val=""/>
      <w:lvlJc w:val="left"/>
    </w:lvl>
    <w:lvl w:ilvl="7" w:tplc="FF7A81D4">
      <w:numFmt w:val="decimal"/>
      <w:lvlText w:val=""/>
      <w:lvlJc w:val="left"/>
    </w:lvl>
    <w:lvl w:ilvl="8" w:tplc="35EC15BE">
      <w:numFmt w:val="decimal"/>
      <w:lvlText w:val=""/>
      <w:lvlJc w:val="left"/>
    </w:lvl>
  </w:abstractNum>
  <w:abstractNum w:abstractNumId="6">
    <w:nsid w:val="00005CFD"/>
    <w:multiLevelType w:val="hybridMultilevel"/>
    <w:tmpl w:val="C2B0690E"/>
    <w:lvl w:ilvl="0" w:tplc="D9541C20">
      <w:start w:val="1"/>
      <w:numFmt w:val="bullet"/>
      <w:lvlText w:val="­"/>
      <w:lvlJc w:val="left"/>
    </w:lvl>
    <w:lvl w:ilvl="1" w:tplc="7A2E97D2">
      <w:numFmt w:val="decimal"/>
      <w:lvlText w:val=""/>
      <w:lvlJc w:val="left"/>
    </w:lvl>
    <w:lvl w:ilvl="2" w:tplc="00B20546">
      <w:numFmt w:val="decimal"/>
      <w:lvlText w:val=""/>
      <w:lvlJc w:val="left"/>
    </w:lvl>
    <w:lvl w:ilvl="3" w:tplc="A4248024">
      <w:numFmt w:val="decimal"/>
      <w:lvlText w:val=""/>
      <w:lvlJc w:val="left"/>
    </w:lvl>
    <w:lvl w:ilvl="4" w:tplc="8C004C7C">
      <w:numFmt w:val="decimal"/>
      <w:lvlText w:val=""/>
      <w:lvlJc w:val="left"/>
    </w:lvl>
    <w:lvl w:ilvl="5" w:tplc="A684C4D2">
      <w:numFmt w:val="decimal"/>
      <w:lvlText w:val=""/>
      <w:lvlJc w:val="left"/>
    </w:lvl>
    <w:lvl w:ilvl="6" w:tplc="6694A7D8">
      <w:numFmt w:val="decimal"/>
      <w:lvlText w:val=""/>
      <w:lvlJc w:val="left"/>
    </w:lvl>
    <w:lvl w:ilvl="7" w:tplc="73F4C9CA">
      <w:numFmt w:val="decimal"/>
      <w:lvlText w:val=""/>
      <w:lvlJc w:val="left"/>
    </w:lvl>
    <w:lvl w:ilvl="8" w:tplc="E728839A">
      <w:numFmt w:val="decimal"/>
      <w:lvlText w:val=""/>
      <w:lvlJc w:val="left"/>
    </w:lvl>
  </w:abstractNum>
  <w:abstractNum w:abstractNumId="7">
    <w:nsid w:val="00005F32"/>
    <w:multiLevelType w:val="hybridMultilevel"/>
    <w:tmpl w:val="29809272"/>
    <w:lvl w:ilvl="0" w:tplc="8F5C2C8A">
      <w:start w:val="1"/>
      <w:numFmt w:val="bullet"/>
      <w:lvlText w:val=""/>
      <w:lvlJc w:val="left"/>
    </w:lvl>
    <w:lvl w:ilvl="1" w:tplc="1CB8128E">
      <w:numFmt w:val="decimal"/>
      <w:lvlText w:val=""/>
      <w:lvlJc w:val="left"/>
    </w:lvl>
    <w:lvl w:ilvl="2" w:tplc="445E4180">
      <w:numFmt w:val="decimal"/>
      <w:lvlText w:val=""/>
      <w:lvlJc w:val="left"/>
    </w:lvl>
    <w:lvl w:ilvl="3" w:tplc="2ED06126">
      <w:numFmt w:val="decimal"/>
      <w:lvlText w:val=""/>
      <w:lvlJc w:val="left"/>
    </w:lvl>
    <w:lvl w:ilvl="4" w:tplc="54D83AE6">
      <w:numFmt w:val="decimal"/>
      <w:lvlText w:val=""/>
      <w:lvlJc w:val="left"/>
    </w:lvl>
    <w:lvl w:ilvl="5" w:tplc="036C9E16">
      <w:numFmt w:val="decimal"/>
      <w:lvlText w:val=""/>
      <w:lvlJc w:val="left"/>
    </w:lvl>
    <w:lvl w:ilvl="6" w:tplc="3A32F39C">
      <w:numFmt w:val="decimal"/>
      <w:lvlText w:val=""/>
      <w:lvlJc w:val="left"/>
    </w:lvl>
    <w:lvl w:ilvl="7" w:tplc="4CD8787C">
      <w:numFmt w:val="decimal"/>
      <w:lvlText w:val=""/>
      <w:lvlJc w:val="left"/>
    </w:lvl>
    <w:lvl w:ilvl="8" w:tplc="94A61110">
      <w:numFmt w:val="decimal"/>
      <w:lvlText w:val=""/>
      <w:lvlJc w:val="left"/>
    </w:lvl>
  </w:abstractNum>
  <w:abstractNum w:abstractNumId="8">
    <w:nsid w:val="00006B89"/>
    <w:multiLevelType w:val="hybridMultilevel"/>
    <w:tmpl w:val="C3F29490"/>
    <w:lvl w:ilvl="0" w:tplc="BCA0BECA">
      <w:start w:val="4"/>
      <w:numFmt w:val="decimal"/>
      <w:lvlText w:val="%1."/>
      <w:lvlJc w:val="left"/>
    </w:lvl>
    <w:lvl w:ilvl="1" w:tplc="0610D572">
      <w:start w:val="1"/>
      <w:numFmt w:val="bullet"/>
      <w:lvlText w:val="С"/>
      <w:lvlJc w:val="left"/>
    </w:lvl>
    <w:lvl w:ilvl="2" w:tplc="ECCA9EE2">
      <w:numFmt w:val="decimal"/>
      <w:lvlText w:val=""/>
      <w:lvlJc w:val="left"/>
    </w:lvl>
    <w:lvl w:ilvl="3" w:tplc="C602E2C0">
      <w:numFmt w:val="decimal"/>
      <w:lvlText w:val=""/>
      <w:lvlJc w:val="left"/>
    </w:lvl>
    <w:lvl w:ilvl="4" w:tplc="999C69EC">
      <w:numFmt w:val="decimal"/>
      <w:lvlText w:val=""/>
      <w:lvlJc w:val="left"/>
    </w:lvl>
    <w:lvl w:ilvl="5" w:tplc="09B26162">
      <w:numFmt w:val="decimal"/>
      <w:lvlText w:val=""/>
      <w:lvlJc w:val="left"/>
    </w:lvl>
    <w:lvl w:ilvl="6" w:tplc="7A2A410C">
      <w:numFmt w:val="decimal"/>
      <w:lvlText w:val=""/>
      <w:lvlJc w:val="left"/>
    </w:lvl>
    <w:lvl w:ilvl="7" w:tplc="FF90CB84">
      <w:numFmt w:val="decimal"/>
      <w:lvlText w:val=""/>
      <w:lvlJc w:val="left"/>
    </w:lvl>
    <w:lvl w:ilvl="8" w:tplc="28A6F130">
      <w:numFmt w:val="decimal"/>
      <w:lvlText w:val=""/>
      <w:lvlJc w:val="left"/>
    </w:lvl>
  </w:abstractNum>
  <w:abstractNum w:abstractNumId="9">
    <w:nsid w:val="00462F0B"/>
    <w:multiLevelType w:val="hybridMultilevel"/>
    <w:tmpl w:val="F3F8F84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B80EAE"/>
    <w:multiLevelType w:val="hybridMultilevel"/>
    <w:tmpl w:val="CAC812CA"/>
    <w:lvl w:ilvl="0" w:tplc="BBAAE00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02191694"/>
    <w:multiLevelType w:val="hybridMultilevel"/>
    <w:tmpl w:val="2CCC049C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7804DF"/>
    <w:multiLevelType w:val="hybridMultilevel"/>
    <w:tmpl w:val="1554B7F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244A8"/>
    <w:multiLevelType w:val="hybridMultilevel"/>
    <w:tmpl w:val="2D269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8EB5475"/>
    <w:multiLevelType w:val="hybridMultilevel"/>
    <w:tmpl w:val="2D52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E76C5"/>
    <w:multiLevelType w:val="hybridMultilevel"/>
    <w:tmpl w:val="A66E797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1326549B"/>
    <w:multiLevelType w:val="hybridMultilevel"/>
    <w:tmpl w:val="485A2318"/>
    <w:lvl w:ilvl="0" w:tplc="C4AA50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17386CA1"/>
    <w:multiLevelType w:val="hybridMultilevel"/>
    <w:tmpl w:val="C1F8CD00"/>
    <w:lvl w:ilvl="0" w:tplc="ECA40248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72DF4"/>
    <w:multiLevelType w:val="hybridMultilevel"/>
    <w:tmpl w:val="5310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E32F0"/>
    <w:multiLevelType w:val="hybridMultilevel"/>
    <w:tmpl w:val="AE06CF60"/>
    <w:lvl w:ilvl="0" w:tplc="57A27D72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35081"/>
    <w:multiLevelType w:val="hybridMultilevel"/>
    <w:tmpl w:val="5D5A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5C05D3"/>
    <w:multiLevelType w:val="hybridMultilevel"/>
    <w:tmpl w:val="200E221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670A4"/>
    <w:multiLevelType w:val="hybridMultilevel"/>
    <w:tmpl w:val="4AC49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E331166"/>
    <w:multiLevelType w:val="hybridMultilevel"/>
    <w:tmpl w:val="53868B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EBC1BB1"/>
    <w:multiLevelType w:val="hybridMultilevel"/>
    <w:tmpl w:val="D2D869FA"/>
    <w:lvl w:ilvl="0" w:tplc="8200D6D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>
    <w:nsid w:val="39662C9A"/>
    <w:multiLevelType w:val="hybridMultilevel"/>
    <w:tmpl w:val="8B920686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45D7E"/>
    <w:multiLevelType w:val="hybridMultilevel"/>
    <w:tmpl w:val="E7EA85E0"/>
    <w:lvl w:ilvl="0" w:tplc="5752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EB96D8A"/>
    <w:multiLevelType w:val="hybridMultilevel"/>
    <w:tmpl w:val="46045ECE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E7B1B"/>
    <w:multiLevelType w:val="hybridMultilevel"/>
    <w:tmpl w:val="3852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95605"/>
    <w:multiLevelType w:val="hybridMultilevel"/>
    <w:tmpl w:val="9E688C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21EFF"/>
    <w:multiLevelType w:val="hybridMultilevel"/>
    <w:tmpl w:val="5888C69A"/>
    <w:lvl w:ilvl="0" w:tplc="57A27D72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54B85F0F"/>
    <w:multiLevelType w:val="hybridMultilevel"/>
    <w:tmpl w:val="35C67AB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57094562"/>
    <w:multiLevelType w:val="hybridMultilevel"/>
    <w:tmpl w:val="EFFE9AD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A619E"/>
    <w:multiLevelType w:val="hybridMultilevel"/>
    <w:tmpl w:val="62DA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E69F8"/>
    <w:multiLevelType w:val="hybridMultilevel"/>
    <w:tmpl w:val="3E825CB8"/>
    <w:lvl w:ilvl="0" w:tplc="4EDE00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F8369A"/>
    <w:multiLevelType w:val="hybridMultilevel"/>
    <w:tmpl w:val="DD2ED26E"/>
    <w:lvl w:ilvl="0" w:tplc="8050F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70138"/>
    <w:multiLevelType w:val="hybridMultilevel"/>
    <w:tmpl w:val="4F5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E4024"/>
    <w:multiLevelType w:val="hybridMultilevel"/>
    <w:tmpl w:val="AB34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F7606"/>
    <w:multiLevelType w:val="hybridMultilevel"/>
    <w:tmpl w:val="39D2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F618E"/>
    <w:multiLevelType w:val="hybridMultilevel"/>
    <w:tmpl w:val="E1A8B03E"/>
    <w:lvl w:ilvl="0" w:tplc="7CA2C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0">
    <w:nsid w:val="76724457"/>
    <w:multiLevelType w:val="hybridMultilevel"/>
    <w:tmpl w:val="AFCCAAE0"/>
    <w:lvl w:ilvl="0" w:tplc="C01A47B2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35D3E"/>
    <w:multiLevelType w:val="hybridMultilevel"/>
    <w:tmpl w:val="B11E3D76"/>
    <w:lvl w:ilvl="0" w:tplc="575276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F2B64E9"/>
    <w:multiLevelType w:val="hybridMultilevel"/>
    <w:tmpl w:val="171CD8B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6"/>
  </w:num>
  <w:num w:numId="4">
    <w:abstractNumId w:val="41"/>
  </w:num>
  <w:num w:numId="5">
    <w:abstractNumId w:val="10"/>
  </w:num>
  <w:num w:numId="6">
    <w:abstractNumId w:val="21"/>
  </w:num>
  <w:num w:numId="7">
    <w:abstractNumId w:val="25"/>
  </w:num>
  <w:num w:numId="8">
    <w:abstractNumId w:val="9"/>
  </w:num>
  <w:num w:numId="9">
    <w:abstractNumId w:val="32"/>
  </w:num>
  <w:num w:numId="10">
    <w:abstractNumId w:val="34"/>
  </w:num>
  <w:num w:numId="11">
    <w:abstractNumId w:val="27"/>
  </w:num>
  <w:num w:numId="12">
    <w:abstractNumId w:val="12"/>
  </w:num>
  <w:num w:numId="13">
    <w:abstractNumId w:val="42"/>
  </w:num>
  <w:num w:numId="14">
    <w:abstractNumId w:val="11"/>
  </w:num>
  <w:num w:numId="15">
    <w:abstractNumId w:val="18"/>
  </w:num>
  <w:num w:numId="16">
    <w:abstractNumId w:val="28"/>
  </w:num>
  <w:num w:numId="17">
    <w:abstractNumId w:val="33"/>
  </w:num>
  <w:num w:numId="18">
    <w:abstractNumId w:val="20"/>
  </w:num>
  <w:num w:numId="19">
    <w:abstractNumId w:val="35"/>
  </w:num>
  <w:num w:numId="20">
    <w:abstractNumId w:val="17"/>
  </w:num>
  <w:num w:numId="21">
    <w:abstractNumId w:val="40"/>
  </w:num>
  <w:num w:numId="22">
    <w:abstractNumId w:val="15"/>
  </w:num>
  <w:num w:numId="23">
    <w:abstractNumId w:val="36"/>
  </w:num>
  <w:num w:numId="24">
    <w:abstractNumId w:val="13"/>
  </w:num>
  <w:num w:numId="25">
    <w:abstractNumId w:val="31"/>
  </w:num>
  <w:num w:numId="26">
    <w:abstractNumId w:val="23"/>
  </w:num>
  <w:num w:numId="27">
    <w:abstractNumId w:val="22"/>
  </w:num>
  <w:num w:numId="28">
    <w:abstractNumId w:val="24"/>
  </w:num>
  <w:num w:numId="29">
    <w:abstractNumId w:val="39"/>
  </w:num>
  <w:num w:numId="30">
    <w:abstractNumId w:val="5"/>
  </w:num>
  <w:num w:numId="31">
    <w:abstractNumId w:val="6"/>
  </w:num>
  <w:num w:numId="32">
    <w:abstractNumId w:val="4"/>
  </w:num>
  <w:num w:numId="33">
    <w:abstractNumId w:val="0"/>
  </w:num>
  <w:num w:numId="34">
    <w:abstractNumId w:val="7"/>
  </w:num>
  <w:num w:numId="35">
    <w:abstractNumId w:val="3"/>
  </w:num>
  <w:num w:numId="36">
    <w:abstractNumId w:val="19"/>
  </w:num>
  <w:num w:numId="37">
    <w:abstractNumId w:val="1"/>
  </w:num>
  <w:num w:numId="38">
    <w:abstractNumId w:val="2"/>
  </w:num>
  <w:num w:numId="39">
    <w:abstractNumId w:val="8"/>
  </w:num>
  <w:num w:numId="40">
    <w:abstractNumId w:val="30"/>
  </w:num>
  <w:num w:numId="41">
    <w:abstractNumId w:val="37"/>
  </w:num>
  <w:num w:numId="42">
    <w:abstractNumId w:val="3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2"/>
    <w:rsid w:val="00003E40"/>
    <w:rsid w:val="00073994"/>
    <w:rsid w:val="000855F4"/>
    <w:rsid w:val="00097041"/>
    <w:rsid w:val="000B15F5"/>
    <w:rsid w:val="000B496D"/>
    <w:rsid w:val="000D28E9"/>
    <w:rsid w:val="000D3FE7"/>
    <w:rsid w:val="000E7315"/>
    <w:rsid w:val="000F7DC5"/>
    <w:rsid w:val="001035D0"/>
    <w:rsid w:val="00104DA3"/>
    <w:rsid w:val="001451E9"/>
    <w:rsid w:val="001B15E4"/>
    <w:rsid w:val="001D0574"/>
    <w:rsid w:val="001D7AA2"/>
    <w:rsid w:val="001E74DF"/>
    <w:rsid w:val="00233DCF"/>
    <w:rsid w:val="0024718E"/>
    <w:rsid w:val="00291857"/>
    <w:rsid w:val="002F389D"/>
    <w:rsid w:val="00352E30"/>
    <w:rsid w:val="00384781"/>
    <w:rsid w:val="0038613A"/>
    <w:rsid w:val="003910CF"/>
    <w:rsid w:val="003943F3"/>
    <w:rsid w:val="003A1BF3"/>
    <w:rsid w:val="003C4978"/>
    <w:rsid w:val="003D496D"/>
    <w:rsid w:val="003D550C"/>
    <w:rsid w:val="003D68BF"/>
    <w:rsid w:val="00426241"/>
    <w:rsid w:val="0043788F"/>
    <w:rsid w:val="00470023"/>
    <w:rsid w:val="0047442C"/>
    <w:rsid w:val="004A42EC"/>
    <w:rsid w:val="00537347"/>
    <w:rsid w:val="00537995"/>
    <w:rsid w:val="005425E0"/>
    <w:rsid w:val="005529FD"/>
    <w:rsid w:val="005725FD"/>
    <w:rsid w:val="00584B79"/>
    <w:rsid w:val="005F7198"/>
    <w:rsid w:val="00613134"/>
    <w:rsid w:val="00622477"/>
    <w:rsid w:val="0062727C"/>
    <w:rsid w:val="006475F0"/>
    <w:rsid w:val="006929F8"/>
    <w:rsid w:val="00695AD0"/>
    <w:rsid w:val="00747350"/>
    <w:rsid w:val="0077299A"/>
    <w:rsid w:val="008758B0"/>
    <w:rsid w:val="008B1BE8"/>
    <w:rsid w:val="008D4DB5"/>
    <w:rsid w:val="008E1464"/>
    <w:rsid w:val="00933631"/>
    <w:rsid w:val="009659F8"/>
    <w:rsid w:val="009B676F"/>
    <w:rsid w:val="009C2E31"/>
    <w:rsid w:val="009D7387"/>
    <w:rsid w:val="00A47CA4"/>
    <w:rsid w:val="00A5589B"/>
    <w:rsid w:val="00A96186"/>
    <w:rsid w:val="00AB64F6"/>
    <w:rsid w:val="00AD22BF"/>
    <w:rsid w:val="00B10831"/>
    <w:rsid w:val="00B2258B"/>
    <w:rsid w:val="00B45E74"/>
    <w:rsid w:val="00BD4692"/>
    <w:rsid w:val="00C61E4F"/>
    <w:rsid w:val="00C62155"/>
    <w:rsid w:val="00C86684"/>
    <w:rsid w:val="00D079E8"/>
    <w:rsid w:val="00D16A16"/>
    <w:rsid w:val="00D27C8C"/>
    <w:rsid w:val="00D61C54"/>
    <w:rsid w:val="00D73E17"/>
    <w:rsid w:val="00DA18DA"/>
    <w:rsid w:val="00DC10E8"/>
    <w:rsid w:val="00DE45B9"/>
    <w:rsid w:val="00E01F29"/>
    <w:rsid w:val="00E05FAB"/>
    <w:rsid w:val="00E148C0"/>
    <w:rsid w:val="00E15792"/>
    <w:rsid w:val="00E17CDC"/>
    <w:rsid w:val="00E2041E"/>
    <w:rsid w:val="00E91EA6"/>
    <w:rsid w:val="00EE24A9"/>
    <w:rsid w:val="00EF14E9"/>
    <w:rsid w:val="00F02DC2"/>
    <w:rsid w:val="00F05F54"/>
    <w:rsid w:val="00F74BBD"/>
    <w:rsid w:val="00F91C3B"/>
    <w:rsid w:val="00F97349"/>
    <w:rsid w:val="00FC7979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258B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58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B2258B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225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8B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3631"/>
    <w:pPr>
      <w:ind w:left="720"/>
      <w:contextualSpacing/>
    </w:pPr>
    <w:rPr>
      <w:rFonts w:ascii="Arial" w:eastAsia="Calibri" w:hAnsi="Arial" w:cs="Arial"/>
      <w:sz w:val="24"/>
    </w:rPr>
  </w:style>
  <w:style w:type="table" w:customStyle="1" w:styleId="51">
    <w:name w:val="Сетка таблицы5"/>
    <w:basedOn w:val="a1"/>
    <w:next w:val="a5"/>
    <w:uiPriority w:val="39"/>
    <w:rsid w:val="009B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B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258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258B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225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58B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258B"/>
    <w:rPr>
      <w:rFonts w:ascii="Calibri Light" w:eastAsia="Times New Roman" w:hAnsi="Calibri Light" w:cs="Times New Roman"/>
      <w:color w:val="1F4D7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258B"/>
  </w:style>
  <w:style w:type="paragraph" w:styleId="a6">
    <w:name w:val="No Spacing"/>
    <w:uiPriority w:val="1"/>
    <w:qFormat/>
    <w:rsid w:val="00B225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qFormat/>
    <w:rsid w:val="00B22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2258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Название Знак"/>
    <w:basedOn w:val="a0"/>
    <w:link w:val="a8"/>
    <w:rsid w:val="00B2258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rsid w:val="00B225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22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link w:val="ad"/>
    <w:uiPriority w:val="99"/>
    <w:locked/>
    <w:rsid w:val="00B2258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rsid w:val="00B2258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2258B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B2258B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2258B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B2258B"/>
  </w:style>
  <w:style w:type="paragraph" w:styleId="af">
    <w:name w:val="footer"/>
    <w:basedOn w:val="a"/>
    <w:link w:val="af0"/>
    <w:unhideWhenUsed/>
    <w:rsid w:val="00B225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B2258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22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B2258B"/>
    <w:rPr>
      <w:b/>
      <w:bCs/>
    </w:rPr>
  </w:style>
  <w:style w:type="character" w:styleId="af2">
    <w:name w:val="Emphasis"/>
    <w:uiPriority w:val="20"/>
    <w:qFormat/>
    <w:rsid w:val="00B2258B"/>
    <w:rPr>
      <w:i/>
      <w:iCs/>
    </w:rPr>
  </w:style>
  <w:style w:type="paragraph" w:customStyle="1" w:styleId="ConsPlusNormal">
    <w:name w:val="ConsPlusNormal"/>
    <w:rsid w:val="00B22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"/>
    <w:basedOn w:val="a"/>
    <w:rsid w:val="00B225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5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B225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rsid w:val="00B2258B"/>
    <w:rPr>
      <w:rFonts w:ascii="Calibri" w:eastAsia="Calibri" w:hAnsi="Calibri" w:cs="Times New Roman"/>
      <w:lang w:eastAsia="ru-RU"/>
    </w:rPr>
  </w:style>
  <w:style w:type="character" w:customStyle="1" w:styleId="af5">
    <w:name w:val="Основной текст_"/>
    <w:link w:val="6"/>
    <w:rsid w:val="00B225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5"/>
    <w:rsid w:val="00B225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Содержимое таблицы"/>
    <w:basedOn w:val="a"/>
    <w:rsid w:val="00B2258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rteright">
    <w:name w:val="rteright"/>
    <w:basedOn w:val="a"/>
    <w:rsid w:val="00B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B2258B"/>
  </w:style>
  <w:style w:type="paragraph" w:customStyle="1" w:styleId="TableContents">
    <w:name w:val="Table Contents"/>
    <w:basedOn w:val="a"/>
    <w:rsid w:val="00B2258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trongEmphasis">
    <w:name w:val="Strong Emphasis"/>
    <w:rsid w:val="00B2258B"/>
    <w:rPr>
      <w:b/>
      <w:bCs/>
    </w:rPr>
  </w:style>
  <w:style w:type="paragraph" w:customStyle="1" w:styleId="Standard">
    <w:name w:val="Standard"/>
    <w:rsid w:val="00B2258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22">
    <w:name w:val="Основной текст (2)_"/>
    <w:link w:val="23"/>
    <w:rsid w:val="00B225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258B"/>
    <w:pPr>
      <w:widowControl w:val="0"/>
      <w:shd w:val="clear" w:color="auto" w:fill="FFFFFF"/>
      <w:spacing w:after="480" w:line="485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 + Полужирный"/>
    <w:rsid w:val="00B22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WW8Num1z1">
    <w:name w:val="WW8Num1z1"/>
    <w:rsid w:val="00B2258B"/>
  </w:style>
  <w:style w:type="character" w:styleId="af7">
    <w:name w:val="Hyperlink"/>
    <w:uiPriority w:val="99"/>
    <w:unhideWhenUsed/>
    <w:rsid w:val="00B2258B"/>
    <w:rPr>
      <w:color w:val="0563C1"/>
      <w:u w:val="single"/>
    </w:rPr>
  </w:style>
  <w:style w:type="character" w:styleId="af8">
    <w:name w:val="page number"/>
    <w:basedOn w:val="a0"/>
    <w:rsid w:val="00B2258B"/>
  </w:style>
  <w:style w:type="paragraph" w:styleId="af9">
    <w:name w:val="Body Text Indent"/>
    <w:basedOn w:val="a"/>
    <w:link w:val="afa"/>
    <w:uiPriority w:val="99"/>
    <w:semiHidden/>
    <w:unhideWhenUsed/>
    <w:rsid w:val="00B225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2258B"/>
    <w:rPr>
      <w:rFonts w:ascii="Calibri" w:eastAsia="Calibri" w:hAnsi="Calibri" w:cs="Times New Roman"/>
    </w:rPr>
  </w:style>
  <w:style w:type="paragraph" w:customStyle="1" w:styleId="Default">
    <w:name w:val="Default"/>
    <w:rsid w:val="00B22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5">
    <w:name w:val="Сетка таблицы2"/>
    <w:basedOn w:val="a1"/>
    <w:next w:val="a5"/>
    <w:uiPriority w:val="39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B2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B2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258B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Абзац списка Знак"/>
    <w:link w:val="a3"/>
    <w:uiPriority w:val="34"/>
    <w:locked/>
    <w:rsid w:val="00B2258B"/>
    <w:rPr>
      <w:rFonts w:ascii="Arial" w:eastAsia="Calibri" w:hAnsi="Arial" w:cs="Arial"/>
      <w:sz w:val="24"/>
    </w:rPr>
  </w:style>
  <w:style w:type="table" w:customStyle="1" w:styleId="510">
    <w:name w:val="Сетка таблицы51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25E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258B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58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B2258B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225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8B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3631"/>
    <w:pPr>
      <w:ind w:left="720"/>
      <w:contextualSpacing/>
    </w:pPr>
    <w:rPr>
      <w:rFonts w:ascii="Arial" w:eastAsia="Calibri" w:hAnsi="Arial" w:cs="Arial"/>
      <w:sz w:val="24"/>
    </w:rPr>
  </w:style>
  <w:style w:type="table" w:customStyle="1" w:styleId="51">
    <w:name w:val="Сетка таблицы5"/>
    <w:basedOn w:val="a1"/>
    <w:next w:val="a5"/>
    <w:uiPriority w:val="39"/>
    <w:rsid w:val="009B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B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258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258B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225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58B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258B"/>
    <w:rPr>
      <w:rFonts w:ascii="Calibri Light" w:eastAsia="Times New Roman" w:hAnsi="Calibri Light" w:cs="Times New Roman"/>
      <w:color w:val="1F4D7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258B"/>
  </w:style>
  <w:style w:type="paragraph" w:styleId="a6">
    <w:name w:val="No Spacing"/>
    <w:uiPriority w:val="1"/>
    <w:qFormat/>
    <w:rsid w:val="00B225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qFormat/>
    <w:rsid w:val="00B22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2258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Название Знак"/>
    <w:basedOn w:val="a0"/>
    <w:link w:val="a8"/>
    <w:rsid w:val="00B2258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rsid w:val="00B225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22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link w:val="ad"/>
    <w:uiPriority w:val="99"/>
    <w:locked/>
    <w:rsid w:val="00B2258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rsid w:val="00B2258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2258B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B2258B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2258B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B2258B"/>
  </w:style>
  <w:style w:type="paragraph" w:styleId="af">
    <w:name w:val="footer"/>
    <w:basedOn w:val="a"/>
    <w:link w:val="af0"/>
    <w:unhideWhenUsed/>
    <w:rsid w:val="00B225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B2258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22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B2258B"/>
    <w:rPr>
      <w:b/>
      <w:bCs/>
    </w:rPr>
  </w:style>
  <w:style w:type="character" w:styleId="af2">
    <w:name w:val="Emphasis"/>
    <w:uiPriority w:val="20"/>
    <w:qFormat/>
    <w:rsid w:val="00B2258B"/>
    <w:rPr>
      <w:i/>
      <w:iCs/>
    </w:rPr>
  </w:style>
  <w:style w:type="paragraph" w:customStyle="1" w:styleId="ConsPlusNormal">
    <w:name w:val="ConsPlusNormal"/>
    <w:rsid w:val="00B22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"/>
    <w:basedOn w:val="a"/>
    <w:rsid w:val="00B225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5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B225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rsid w:val="00B2258B"/>
    <w:rPr>
      <w:rFonts w:ascii="Calibri" w:eastAsia="Calibri" w:hAnsi="Calibri" w:cs="Times New Roman"/>
      <w:lang w:eastAsia="ru-RU"/>
    </w:rPr>
  </w:style>
  <w:style w:type="character" w:customStyle="1" w:styleId="af5">
    <w:name w:val="Основной текст_"/>
    <w:link w:val="6"/>
    <w:rsid w:val="00B225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5"/>
    <w:rsid w:val="00B225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Содержимое таблицы"/>
    <w:basedOn w:val="a"/>
    <w:rsid w:val="00B2258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rteright">
    <w:name w:val="rteright"/>
    <w:basedOn w:val="a"/>
    <w:rsid w:val="00B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B2258B"/>
  </w:style>
  <w:style w:type="paragraph" w:customStyle="1" w:styleId="TableContents">
    <w:name w:val="Table Contents"/>
    <w:basedOn w:val="a"/>
    <w:rsid w:val="00B2258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trongEmphasis">
    <w:name w:val="Strong Emphasis"/>
    <w:rsid w:val="00B2258B"/>
    <w:rPr>
      <w:b/>
      <w:bCs/>
    </w:rPr>
  </w:style>
  <w:style w:type="paragraph" w:customStyle="1" w:styleId="Standard">
    <w:name w:val="Standard"/>
    <w:rsid w:val="00B2258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22">
    <w:name w:val="Основной текст (2)_"/>
    <w:link w:val="23"/>
    <w:rsid w:val="00B225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258B"/>
    <w:pPr>
      <w:widowControl w:val="0"/>
      <w:shd w:val="clear" w:color="auto" w:fill="FFFFFF"/>
      <w:spacing w:after="480" w:line="485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 + Полужирный"/>
    <w:rsid w:val="00B22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WW8Num1z1">
    <w:name w:val="WW8Num1z1"/>
    <w:rsid w:val="00B2258B"/>
  </w:style>
  <w:style w:type="character" w:styleId="af7">
    <w:name w:val="Hyperlink"/>
    <w:uiPriority w:val="99"/>
    <w:unhideWhenUsed/>
    <w:rsid w:val="00B2258B"/>
    <w:rPr>
      <w:color w:val="0563C1"/>
      <w:u w:val="single"/>
    </w:rPr>
  </w:style>
  <w:style w:type="character" w:styleId="af8">
    <w:name w:val="page number"/>
    <w:basedOn w:val="a0"/>
    <w:rsid w:val="00B2258B"/>
  </w:style>
  <w:style w:type="paragraph" w:styleId="af9">
    <w:name w:val="Body Text Indent"/>
    <w:basedOn w:val="a"/>
    <w:link w:val="afa"/>
    <w:uiPriority w:val="99"/>
    <w:semiHidden/>
    <w:unhideWhenUsed/>
    <w:rsid w:val="00B225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2258B"/>
    <w:rPr>
      <w:rFonts w:ascii="Calibri" w:eastAsia="Calibri" w:hAnsi="Calibri" w:cs="Times New Roman"/>
    </w:rPr>
  </w:style>
  <w:style w:type="paragraph" w:customStyle="1" w:styleId="Default">
    <w:name w:val="Default"/>
    <w:rsid w:val="00B22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5">
    <w:name w:val="Сетка таблицы2"/>
    <w:basedOn w:val="a1"/>
    <w:next w:val="a5"/>
    <w:uiPriority w:val="39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B2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B2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B22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258B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Абзац списка Знак"/>
    <w:link w:val="a3"/>
    <w:uiPriority w:val="34"/>
    <w:locked/>
    <w:rsid w:val="00B2258B"/>
    <w:rPr>
      <w:rFonts w:ascii="Arial" w:eastAsia="Calibri" w:hAnsi="Arial" w:cs="Arial"/>
      <w:sz w:val="24"/>
    </w:rPr>
  </w:style>
  <w:style w:type="table" w:customStyle="1" w:styleId="510">
    <w:name w:val="Сетка таблицы51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5"/>
    <w:uiPriority w:val="59"/>
    <w:rsid w:val="00B22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25E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108</cp:revision>
  <dcterms:created xsi:type="dcterms:W3CDTF">2021-12-27T10:40:00Z</dcterms:created>
  <dcterms:modified xsi:type="dcterms:W3CDTF">2022-01-14T08:00:00Z</dcterms:modified>
</cp:coreProperties>
</file>