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92" w:rsidRDefault="00DE3B4B" w:rsidP="004D223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2235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Организация питания в</w:t>
      </w:r>
      <w:r w:rsidRPr="004D2235">
        <w:rPr>
          <w:rStyle w:val="a5"/>
          <w:rFonts w:ascii="Times New Roman" w:hAnsi="Times New Roman" w:cs="Times New Roman"/>
          <w:b/>
          <w:bCs/>
          <w:sz w:val="36"/>
          <w:szCs w:val="28"/>
        </w:rPr>
        <w:t xml:space="preserve"> </w:t>
      </w:r>
      <w:r w:rsidR="004D2235" w:rsidRPr="004D22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 «Детский сад Аленушка» ГБОУ СОШ с</w:t>
      </w:r>
      <w:r w:rsidR="004D2235" w:rsidRPr="003307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Большой Толкай</w:t>
      </w:r>
    </w:p>
    <w:p w:rsidR="00F07592" w:rsidRPr="00F07592" w:rsidRDefault="00F07592" w:rsidP="00F0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Здоровье ребёнка во многом зависит от организации полноценного питания, которой уделяется большое внимание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 «Детский сад Аленушка»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Воспитанники пребывают в нашем учреждении 12 часов и им предоставлено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-разовое сбалансированное питание.</w:t>
      </w:r>
    </w:p>
    <w:p w:rsidR="00F07592" w:rsidRPr="00F07592" w:rsidRDefault="00F07592" w:rsidP="00F0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организации питания воспитанников соблюдаются требования, установленные: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07592" w:rsidRPr="00F07592" w:rsidRDefault="00F07592" w:rsidP="00F07592">
      <w:pPr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 от 30 марта 1999 г. N 52-ФЗ «О санитарно-эпидемиологич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еском благополучии населения»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7592" w:rsidRPr="00F07592" w:rsidRDefault="00F07592" w:rsidP="00F07592">
      <w:pPr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 от 2 января 2000 г. N 29-ФЗ «О качестве и безопас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пищевых продуктов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07592" w:rsidRPr="00F07592" w:rsidRDefault="00F07592" w:rsidP="00F07592">
      <w:pPr>
        <w:numPr>
          <w:ilvl w:val="0"/>
          <w:numId w:val="3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 от 29.12.2012 № 273-ФЗ "Об образовании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Федерации"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:rsidR="00F07592" w:rsidRPr="00F07592" w:rsidRDefault="00F07592" w:rsidP="00F07592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 оздоровления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молодежи"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7592" w:rsidRPr="00F07592" w:rsidRDefault="00F07592" w:rsidP="00F07592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Главного государственного санитарного врача РФ от 27.10.2020 № 32 "Об утверждении санитарно-эпидемиологических правил и норм СанПиН 2.3/2.4.3590-2О "Санитарно-эпидемиологические требования к организации обществе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питания населения"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7592" w:rsidRPr="00F07592" w:rsidRDefault="00F07592" w:rsidP="00F07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Родительский комитет Д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принимает участие в контроле организации питания воспитанников.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 организации питания воспитанников реализуются следующие задачи: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7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соответствие энергетической ценности суточных рационов питания </w:t>
      </w:r>
      <w:proofErr w:type="spellStart"/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энерготратам</w:t>
      </w:r>
      <w:proofErr w:type="spellEnd"/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воспитанников образовательного учреждения;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7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микроэлементы;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7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оптимальный режим питания;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7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4. 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обеспечение в процессе технологической и кулинарной обработки продуктов питания их высоких вкусовых качеств и сохранения исходной пищевой ценности;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7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5.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F0759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6.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соответствие сырья и продуктов, используе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мых в питании воспитанников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гигиеническим требованиям к качеству и безопасности продуктов питания, предусмотренным техническим регламентом о безопасности пищевой 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продукции, техническим регламентом на соковую продукцию из фруктов и овощей, техническим регламентом на масложировую продукцию, Единым требованиям, СанПиН.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 организации питания воспитанников в рационы питания включаются все группы продуктов, в том числе:</w:t>
      </w: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мясо и мясопродукты;</w:t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рыбу и рыбопродукты;</w:t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и молочные продукты;</w:t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яйца; пищевые жиры;</w:t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овощи и фрукты;</w:t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крупы, макаронные изделия и бобовые;</w:t>
      </w:r>
    </w:p>
    <w:p w:rsidR="00F07592" w:rsidRP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 и хлебобулочные изделия;</w:t>
      </w:r>
    </w:p>
    <w:p w:rsidR="00F07592" w:rsidRDefault="00F07592" w:rsidP="00F07592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5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сахар и кондитерские изделия.</w:t>
      </w:r>
    </w:p>
    <w:p w:rsidR="00F07592" w:rsidRPr="00F07592" w:rsidRDefault="00F07592" w:rsidP="00F07592">
      <w:pPr>
        <w:shd w:val="clear" w:color="auto" w:fill="FFFFFF"/>
        <w:spacing w:after="0" w:line="288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E3B4B" w:rsidRPr="00DE3B4B" w:rsidRDefault="00DE3B4B" w:rsidP="00DE3B4B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 </w:t>
      </w:r>
      <w:r>
        <w:rPr>
          <w:rStyle w:val="a4"/>
          <w:b w:val="0"/>
          <w:iCs/>
          <w:color w:val="000000"/>
          <w:sz w:val="28"/>
          <w:szCs w:val="28"/>
        </w:rPr>
        <w:t xml:space="preserve"> </w:t>
      </w: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 </w:t>
      </w:r>
      <w:r w:rsidRPr="00DE3B4B">
        <w:rPr>
          <w:rStyle w:val="a4"/>
          <w:b w:val="0"/>
          <w:i/>
          <w:iCs/>
          <w:color w:val="000000"/>
          <w:sz w:val="28"/>
          <w:szCs w:val="28"/>
        </w:rPr>
        <w:t xml:space="preserve">В детском саду питание организовано в групповых комнатах.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Весь цикл приготовления блюд происходит на пищеблоке. Пищеблок на 100% укомплектован кадрами. Помещение пищеблока размещается на первом этаже, имеет отдельный выход. </w:t>
      </w:r>
    </w:p>
    <w:p w:rsidR="00FD5683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     Транспортирование пищевых продуктов осуществляется специальным автотранспортом поставщиков:</w:t>
      </w:r>
    </w:p>
    <w:p w:rsidR="00FD5683" w:rsidRDefault="00FD5683" w:rsidP="00DE3B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5683" w:rsidRDefault="00FD5683" w:rsidP="00DE3B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5683" w:rsidRDefault="00FD5683" w:rsidP="00DE3B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E3B4B" w:rsidRPr="00DE3B4B" w:rsidRDefault="00D14609" w:rsidP="00DE3B4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Cs/>
          <w:i w:val="0"/>
          <w:color w:val="800080"/>
          <w:sz w:val="28"/>
          <w:szCs w:val="28"/>
        </w:rPr>
        <w:t xml:space="preserve">                  </w:t>
      </w:r>
      <w:r w:rsidR="00DE3B4B" w:rsidRPr="00DE3B4B">
        <w:rPr>
          <w:rStyle w:val="a5"/>
          <w:bCs/>
          <w:i w:val="0"/>
          <w:color w:val="800080"/>
          <w:sz w:val="28"/>
          <w:szCs w:val="28"/>
        </w:rPr>
        <w:t>Основные принципы организации питания в ДОУ следующие: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Соответствие энергетической ценности рациона </w:t>
      </w:r>
      <w:proofErr w:type="spellStart"/>
      <w:r w:rsidRPr="00DE3B4B">
        <w:rPr>
          <w:rStyle w:val="a4"/>
          <w:b w:val="0"/>
          <w:iCs/>
          <w:color w:val="000000"/>
          <w:sz w:val="28"/>
          <w:szCs w:val="28"/>
        </w:rPr>
        <w:t>энергозатратам</w:t>
      </w:r>
      <w:proofErr w:type="spellEnd"/>
      <w:r w:rsidRPr="00DE3B4B">
        <w:rPr>
          <w:rStyle w:val="a4"/>
          <w:b w:val="0"/>
          <w:iCs/>
          <w:color w:val="000000"/>
          <w:sz w:val="28"/>
          <w:szCs w:val="28"/>
        </w:rPr>
        <w:t xml:space="preserve"> ребенка.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Сбалансированность в рационе всех заменимых и незаменимых пищевых веществ.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Максимальное разнообразие продуктов и блюд, обеспечивающих сбалансированность рациона.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</w:p>
    <w:p w:rsidR="00DE3B4B" w:rsidRPr="00DE3B4B" w:rsidRDefault="00DE3B4B" w:rsidP="00DE3B4B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Оптимальный режим питания, обстановка, формирующая у детей навыки культуры приема пищи.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sz w:val="28"/>
          <w:szCs w:val="28"/>
        </w:rPr>
        <w:t>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  Прием пищевых продуктов и продовольственного сырья в детский сад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хранятся до окончания реализации продукции. Входной контроль поступающих продуктов осуществляется кладовщиком. Результаты контроля регистрируются в журнале бракеража скоропортящихся пищевых продуктов, поступающих на пищеблок, который </w:t>
      </w:r>
      <w:r w:rsidRPr="00DE3B4B">
        <w:rPr>
          <w:rStyle w:val="a4"/>
          <w:b w:val="0"/>
          <w:iCs/>
          <w:color w:val="000000"/>
          <w:sz w:val="28"/>
          <w:szCs w:val="28"/>
        </w:rPr>
        <w:lastRenderedPageBreak/>
        <w:t>хранится в течение года. 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маркировки.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 Готовая пища выдается только после снятия пробы и соответствующей записи в журнале бракеража готовой кулинарной продукции. Организация питания постоянно находится под контролем администрации.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 xml:space="preserve">    Пищеблок детского сада оснащен всем необходимым техническим оборудованием. </w:t>
      </w:r>
    </w:p>
    <w:p w:rsidR="00DE3B4B" w:rsidRPr="00DE3B4B" w:rsidRDefault="00DE3B4B" w:rsidP="00DE3B4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3B4B">
        <w:rPr>
          <w:rStyle w:val="a4"/>
          <w:rFonts w:ascii="Times New Roman" w:hAnsi="Times New Roman" w:cs="Times New Roman"/>
          <w:b w:val="0"/>
          <w:iCs/>
          <w:color w:val="000000"/>
          <w:sz w:val="28"/>
          <w:szCs w:val="28"/>
        </w:rPr>
        <w:t>  Работники пищеблока аттестованы и своевременно проходят санитарно-гигиеническое обучение.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sz w:val="28"/>
          <w:szCs w:val="28"/>
        </w:rPr>
      </w:pPr>
      <w:r w:rsidRPr="00D14609">
        <w:rPr>
          <w:rStyle w:val="a5"/>
          <w:bCs/>
          <w:i w:val="0"/>
          <w:sz w:val="28"/>
          <w:szCs w:val="28"/>
        </w:rPr>
        <w:t xml:space="preserve">Имеется </w:t>
      </w:r>
      <w:hyperlink r:id="rId5" w:tgtFrame="_blank" w:history="1">
        <w:r w:rsidRPr="00D14609">
          <w:rPr>
            <w:rStyle w:val="a6"/>
            <w:bCs/>
            <w:iCs/>
            <w:color w:val="auto"/>
            <w:sz w:val="28"/>
            <w:szCs w:val="28"/>
          </w:rPr>
          <w:t>десятидневное перспективное меню</w:t>
        </w:r>
      </w:hyperlink>
      <w:hyperlink r:id="rId6" w:tgtFrame="_blank" w:history="1">
        <w:r w:rsidRPr="00D14609">
          <w:rPr>
            <w:rStyle w:val="a6"/>
            <w:bCs/>
            <w:iCs/>
            <w:color w:val="auto"/>
            <w:sz w:val="28"/>
            <w:szCs w:val="28"/>
          </w:rPr>
          <w:t>.</w:t>
        </w:r>
      </w:hyperlink>
      <w:r w:rsidRPr="00DE3B4B">
        <w:rPr>
          <w:rStyle w:val="a5"/>
          <w:bCs/>
          <w:i w:val="0"/>
          <w:color w:val="FF0000"/>
          <w:sz w:val="28"/>
          <w:szCs w:val="28"/>
        </w:rPr>
        <w:t xml:space="preserve"> </w:t>
      </w:r>
      <w:r w:rsidRPr="00DE3B4B">
        <w:rPr>
          <w:rStyle w:val="a5"/>
          <w:bCs/>
          <w:i w:val="0"/>
          <w:color w:val="000000"/>
          <w:sz w:val="28"/>
          <w:szCs w:val="28"/>
        </w:rPr>
        <w:t>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 Организация питания постоянно находится под контролем администрации.</w:t>
      </w:r>
      <w:r w:rsidRPr="00DE3B4B">
        <w:rPr>
          <w:rStyle w:val="a5"/>
          <w:bCs/>
          <w:i w:val="0"/>
          <w:color w:val="FF0000"/>
          <w:sz w:val="28"/>
          <w:szCs w:val="28"/>
        </w:rPr>
        <w:t xml:space="preserve">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bCs/>
          <w:iCs/>
          <w:color w:val="800080"/>
          <w:sz w:val="28"/>
          <w:szCs w:val="28"/>
        </w:rPr>
      </w:pPr>
      <w:r w:rsidRPr="00DE3B4B">
        <w:rPr>
          <w:bCs/>
          <w:iCs/>
          <w:color w:val="000000"/>
          <w:sz w:val="28"/>
          <w:szCs w:val="28"/>
        </w:rPr>
        <w:t xml:space="preserve">   В детском саду организовано </w:t>
      </w:r>
      <w:r w:rsidR="00FD5683">
        <w:rPr>
          <w:bCs/>
          <w:iCs/>
          <w:color w:val="000000"/>
          <w:sz w:val="28"/>
          <w:szCs w:val="28"/>
        </w:rPr>
        <w:t>3</w:t>
      </w:r>
      <w:r w:rsidRPr="00DE3B4B">
        <w:rPr>
          <w:bCs/>
          <w:iCs/>
          <w:color w:val="000000"/>
          <w:sz w:val="28"/>
          <w:szCs w:val="28"/>
        </w:rPr>
        <w:t>-</w:t>
      </w:r>
      <w:r w:rsidR="00D14609">
        <w:rPr>
          <w:bCs/>
          <w:iCs/>
          <w:color w:val="000000"/>
          <w:sz w:val="28"/>
          <w:szCs w:val="28"/>
        </w:rPr>
        <w:t xml:space="preserve">ех </w:t>
      </w:r>
      <w:r w:rsidRPr="00DE3B4B">
        <w:rPr>
          <w:bCs/>
          <w:iCs/>
          <w:color w:val="000000"/>
          <w:sz w:val="28"/>
          <w:szCs w:val="28"/>
        </w:rPr>
        <w:t xml:space="preserve">разовое питание. В меню каждый день включена суточная норма молока, сливочного и растительного масла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Ежедневно в меню включены овощи, как в свежем, так и вареном и тушеном виде. Дети регулярно получают на полдник кисломолочные продукты. 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bCs/>
          <w:iCs/>
          <w:color w:val="800080"/>
          <w:sz w:val="28"/>
          <w:szCs w:val="28"/>
        </w:rPr>
      </w:pPr>
      <w:r w:rsidRPr="00DE3B4B">
        <w:rPr>
          <w:rStyle w:val="a4"/>
          <w:b w:val="0"/>
          <w:iCs/>
          <w:color w:val="800080"/>
          <w:sz w:val="28"/>
          <w:szCs w:val="28"/>
        </w:rPr>
        <w:t> </w:t>
      </w:r>
    </w:p>
    <w:p w:rsidR="00DE3B4B" w:rsidRPr="00DE3B4B" w:rsidRDefault="00DE3B4B" w:rsidP="00DE3B4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E3B4B">
        <w:rPr>
          <w:rStyle w:val="a4"/>
          <w:b w:val="0"/>
          <w:iCs/>
          <w:color w:val="000000"/>
          <w:sz w:val="28"/>
          <w:szCs w:val="28"/>
        </w:rPr>
        <w:t>Питание в детском саду различается в зависимости от сезона и подразделяется на периоды "зима-весна" и "лето-осень". Меню для детей разрабатывается заранее, с учетом суточной нормы продуктов в рационе питания, объема порций и сведений о химическом составе продуктов.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i/>
          <w:iCs/>
          <w:color w:val="FF3399"/>
          <w:sz w:val="28"/>
          <w:szCs w:val="28"/>
          <w:lang w:eastAsia="ru-RU"/>
        </w:rPr>
        <w:t>При приготовлении пищи</w:t>
      </w:r>
      <w:r w:rsidRPr="00D14609">
        <w:rPr>
          <w:rFonts w:ascii="Times New Roman" w:eastAsia="Times New Roman" w:hAnsi="Times New Roman" w:cs="Times New Roman"/>
          <w:bCs/>
          <w:color w:val="FF3399"/>
          <w:sz w:val="28"/>
          <w:szCs w:val="28"/>
          <w:lang w:eastAsia="ru-RU"/>
        </w:rPr>
        <w:t> соблюдаются следующие правила: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 пищеблоке имеется 2 мясорубки для раздельного приготовления сырых и готовых продуктов.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Питание детей соответствует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исключается жарка блюд, а также продукты с раздражающими свойствами. С </w:t>
      </w: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момента приготовления до отпуска первые и вторые блюда могут находиться на горячей плите не более 2 часов.</w:t>
      </w:r>
      <w:hyperlink r:id="rId7" w:history="1">
        <w:r w:rsidR="00F0759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i/>
          <w:iCs/>
          <w:color w:val="FF3399"/>
          <w:sz w:val="28"/>
          <w:szCs w:val="28"/>
          <w:lang w:eastAsia="ru-RU"/>
        </w:rPr>
        <w:t>При обработке овощей</w:t>
      </w:r>
      <w:r w:rsidRPr="00D14609">
        <w:rPr>
          <w:rFonts w:ascii="Times New Roman" w:eastAsia="Times New Roman" w:hAnsi="Times New Roman" w:cs="Times New Roman"/>
          <w:bCs/>
          <w:color w:val="FF3399"/>
          <w:sz w:val="28"/>
          <w:szCs w:val="28"/>
          <w:lang w:eastAsia="ru-RU"/>
        </w:rPr>
        <w:t> соблюдаются следующие требования: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Овощи сортируют, моют и очищают. Очищенные овощи повторно промывают в проточной питьевой воде не менее 5 минут небольшими партиями, с использованием дуршлагов, сеток.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Не допускается предварительное замачивание овощей.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Овощи, предназначенные для приготовления винегретов и салатов, варят в кожуре, охлаждают; очищают и нарезают вареные овощи в холодном цехе или в горячем цехе на столе для вареной продукции. Варка овощей накануне дня приготовления блюд не допускается. Отваренные для салатов овощи хранятся в холодильнике не более 6 часов.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Изготовление салатов и их заправка осуществляется непосредственно перед раздачей. Салаты заправляют непосредственно перед раздачей. В качестве заправки салатов используется растительное масло. Использование сметаны и майонеза для заправки салатов не допускается.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Фрукты, включая цитрусовые, тщательно промывают в условиях цеха первичной обработки овощей (овощного цеха), а затем вторично в условиях холодного цеха в моечных ваннах.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Ряженку, йогурт и другие кисломолочные продукты разливают порционно в чашки непосредственно из пакетов или бутылок перед их раздачей.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i/>
          <w:iCs/>
          <w:color w:val="FF3399"/>
          <w:sz w:val="28"/>
          <w:szCs w:val="28"/>
          <w:lang w:eastAsia="ru-RU"/>
        </w:rPr>
        <w:t>При подготовке меню</w:t>
      </w: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учитываются очень важные условия - максимальное разнообразие блюд с обязательным введением в него всех групп продуктов, включая мясные, рыбные, молочные продукты, свежие фрукты и овощи в натуральном виде, в виде салатов и др., а также исключение частой повторяемости блюд в течение срока действия меню. Питание должно удовлетворять физиологические потребности детей в основных пищевых веществах и энергии </w:t>
      </w:r>
    </w:p>
    <w:p w:rsidR="00D14609" w:rsidRPr="00D14609" w:rsidRDefault="00D14609" w:rsidP="00D146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6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 блюда — собственного производства; готовятся в соответствии с технологическими картами, санитарными нормами.</w:t>
      </w:r>
    </w:p>
    <w:p w:rsidR="006E7DDD" w:rsidRPr="00D14609" w:rsidRDefault="006E7DDD" w:rsidP="00DE3B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7DDD" w:rsidRPr="00D14609" w:rsidSect="006E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CD6"/>
    <w:multiLevelType w:val="multilevel"/>
    <w:tmpl w:val="8E7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E3B35"/>
    <w:multiLevelType w:val="multilevel"/>
    <w:tmpl w:val="3E3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C5B4F"/>
    <w:multiLevelType w:val="multilevel"/>
    <w:tmpl w:val="7E20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40240E"/>
    <w:multiLevelType w:val="multilevel"/>
    <w:tmpl w:val="EFDC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EC6C91"/>
    <w:multiLevelType w:val="multilevel"/>
    <w:tmpl w:val="D8D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3B4B"/>
    <w:rsid w:val="004D2235"/>
    <w:rsid w:val="006E7DDD"/>
    <w:rsid w:val="00D14609"/>
    <w:rsid w:val="00DE3B4B"/>
    <w:rsid w:val="00F07592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D3AD96D-3EC5-4D74-8C44-202BC3C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3B4B"/>
    <w:rPr>
      <w:b/>
      <w:bCs/>
    </w:rPr>
  </w:style>
  <w:style w:type="character" w:styleId="a5">
    <w:name w:val="Emphasis"/>
    <w:basedOn w:val="a0"/>
    <w:uiPriority w:val="20"/>
    <w:qFormat/>
    <w:rsid w:val="00DE3B4B"/>
    <w:rPr>
      <w:i/>
      <w:iCs/>
    </w:rPr>
  </w:style>
  <w:style w:type="character" w:styleId="a6">
    <w:name w:val="Hyperlink"/>
    <w:basedOn w:val="a0"/>
    <w:uiPriority w:val="99"/>
    <w:semiHidden/>
    <w:unhideWhenUsed/>
    <w:rsid w:val="00DE3B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aacg3ajc5bedviq9r.xn--p1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skijsadraduga.edusite.ru/DswMedia/menyutexnologosenne-zimneepoden-gam.pdf" TargetMode="External"/><Relationship Id="rId5" Type="http://schemas.openxmlformats.org/officeDocument/2006/relationships/hyperlink" Target="https://detskijsadraduga.edusite.ru/DswMedia/menyutexnologosenne-zimneepoden-gam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1313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2021-06-18T09:54:00Z</dcterms:created>
  <dcterms:modified xsi:type="dcterms:W3CDTF">2022-06-02T05:11:00Z</dcterms:modified>
</cp:coreProperties>
</file>