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64" w:rsidRDefault="0035082C">
      <w:pPr>
        <w:spacing w:after="23" w:line="259" w:lineRule="auto"/>
        <w:ind w:right="5"/>
        <w:jc w:val="center"/>
      </w:pPr>
      <w:r>
        <w:rPr>
          <w:b/>
        </w:rPr>
        <w:t xml:space="preserve">Аналитическая справка </w:t>
      </w:r>
    </w:p>
    <w:p w:rsidR="00CE0964" w:rsidRDefault="0035082C">
      <w:pPr>
        <w:spacing w:after="23" w:line="259" w:lineRule="auto"/>
        <w:ind w:right="2"/>
        <w:jc w:val="center"/>
      </w:pPr>
      <w:r>
        <w:rPr>
          <w:b/>
        </w:rPr>
        <w:t xml:space="preserve"> по результатам текущего контроля по теме</w:t>
      </w:r>
      <w:r>
        <w:t xml:space="preserve"> </w:t>
      </w:r>
    </w:p>
    <w:p w:rsidR="00617704" w:rsidRDefault="0035082C" w:rsidP="00617704">
      <w:pPr>
        <w:spacing w:after="8" w:line="271" w:lineRule="auto"/>
        <w:ind w:left="2649" w:right="1856" w:hanging="491"/>
        <w:jc w:val="center"/>
        <w:rPr>
          <w:b/>
        </w:rPr>
      </w:pPr>
      <w:r>
        <w:t>«</w:t>
      </w:r>
      <w:r>
        <w:rPr>
          <w:b/>
        </w:rPr>
        <w:t>Соблюдение режима д</w:t>
      </w:r>
      <w:r w:rsidR="004E4930">
        <w:rPr>
          <w:b/>
        </w:rPr>
        <w:t xml:space="preserve">ня и режимных мероприятий   в СП «Детский сад Алёнушка» ГБОУ СОШ </w:t>
      </w:r>
    </w:p>
    <w:p w:rsidR="00CE0964" w:rsidRDefault="004E4930" w:rsidP="00617704">
      <w:pPr>
        <w:spacing w:after="8" w:line="271" w:lineRule="auto"/>
        <w:ind w:left="2649" w:right="1856" w:hanging="491"/>
        <w:jc w:val="center"/>
      </w:pPr>
      <w:r>
        <w:rPr>
          <w:b/>
        </w:rPr>
        <w:t>с. Бо</w:t>
      </w:r>
      <w:r w:rsidR="00617704">
        <w:rPr>
          <w:b/>
        </w:rPr>
        <w:t>льшой Толкай</w:t>
      </w:r>
    </w:p>
    <w:p w:rsidR="00617704" w:rsidRDefault="0035082C">
      <w:pPr>
        <w:spacing w:after="0" w:line="277" w:lineRule="auto"/>
        <w:ind w:left="-5" w:right="46"/>
        <w:jc w:val="left"/>
      </w:pPr>
      <w:r>
        <w:t xml:space="preserve">В соответствии с годовым </w:t>
      </w:r>
      <w:proofErr w:type="gramStart"/>
      <w:r>
        <w:t>планом  в</w:t>
      </w:r>
      <w:proofErr w:type="gramEnd"/>
      <w:r>
        <w:t xml:space="preserve"> части проведения  контрольных мероприятий в учреждении была проведена текущая проверка по теме</w:t>
      </w:r>
      <w:r>
        <w:rPr>
          <w:b/>
        </w:rPr>
        <w:t xml:space="preserve"> «</w:t>
      </w:r>
      <w:r>
        <w:t>Соблюдение режима дня и режимных мероприятий»</w:t>
      </w:r>
      <w:r>
        <w:rPr>
          <w:b/>
        </w:rPr>
        <w:t xml:space="preserve">   Сроки проведения</w:t>
      </w:r>
      <w:r w:rsidR="00617704">
        <w:t>: с 03 - 05.10</w:t>
      </w:r>
      <w:r>
        <w:t xml:space="preserve">.2022 г. </w:t>
      </w:r>
    </w:p>
    <w:p w:rsidR="00CE0964" w:rsidRDefault="0035082C">
      <w:pPr>
        <w:spacing w:after="0" w:line="277" w:lineRule="auto"/>
        <w:ind w:left="-5" w:right="46"/>
        <w:jc w:val="left"/>
      </w:pPr>
      <w:r>
        <w:rPr>
          <w:b/>
        </w:rPr>
        <w:t xml:space="preserve">Вопросы, подлежащие проверке: </w:t>
      </w:r>
    </w:p>
    <w:p w:rsidR="00CE0964" w:rsidRDefault="0035082C">
      <w:pPr>
        <w:ind w:left="-5" w:right="0"/>
      </w:pPr>
      <w:r>
        <w:t xml:space="preserve">Соблюдение воспитателями режима дня своей группы. </w:t>
      </w:r>
    </w:p>
    <w:p w:rsidR="00CE0964" w:rsidRDefault="0035082C">
      <w:pPr>
        <w:ind w:left="-5" w:right="0"/>
      </w:pPr>
      <w:r>
        <w:t xml:space="preserve">Утренняя гимнастика. Своевременный прием пищи.  </w:t>
      </w:r>
    </w:p>
    <w:p w:rsidR="00CE0964" w:rsidRDefault="0035082C">
      <w:pPr>
        <w:ind w:left="-5" w:right="0"/>
      </w:pPr>
      <w:r>
        <w:t xml:space="preserve">Соответствие НОД расписанию и гигиеническим требованиям. </w:t>
      </w:r>
    </w:p>
    <w:p w:rsidR="00CE0964" w:rsidRDefault="0035082C">
      <w:pPr>
        <w:ind w:left="-5" w:right="0"/>
      </w:pPr>
      <w:r>
        <w:t xml:space="preserve">Своевременный выход на прогулку и возвращение с нее. Соблюдение длительности прогулки Соблюдение времени, отведенного на сон. Не затягивание и не сокращение сна. Умение воспитателем осуществлять постепенный подъем детей с учетом их индивидуальных особенностей. </w:t>
      </w:r>
    </w:p>
    <w:p w:rsidR="00CE0964" w:rsidRDefault="0035082C">
      <w:pPr>
        <w:ind w:left="-5" w:right="0"/>
      </w:pPr>
      <w:r>
        <w:t xml:space="preserve">Соблюдение времени свободной и самостоятельной деятельности детей и др. </w:t>
      </w:r>
    </w:p>
    <w:p w:rsidR="00CE0964" w:rsidRDefault="0035082C">
      <w:pPr>
        <w:spacing w:after="8" w:line="271" w:lineRule="auto"/>
        <w:ind w:left="-15" w:right="1856" w:firstLine="0"/>
        <w:jc w:val="left"/>
      </w:pPr>
      <w:r>
        <w:rPr>
          <w:b/>
        </w:rPr>
        <w:t xml:space="preserve"> По результатам контрольных мероприятий отмечено:</w:t>
      </w:r>
      <w:r>
        <w:t xml:space="preserve">       </w:t>
      </w:r>
    </w:p>
    <w:p w:rsidR="00CE0964" w:rsidRDefault="0035082C">
      <w:pPr>
        <w:ind w:left="-5" w:right="0"/>
      </w:pPr>
      <w:r>
        <w:t xml:space="preserve">    При проведении режимных процессов всеми педагогами учреждения соблюдаются следующие правила: </w:t>
      </w:r>
    </w:p>
    <w:p w:rsidR="00CE0964" w:rsidRDefault="0035082C">
      <w:pPr>
        <w:numPr>
          <w:ilvl w:val="0"/>
          <w:numId w:val="1"/>
        </w:numPr>
        <w:spacing w:after="0" w:line="277" w:lineRule="auto"/>
        <w:ind w:right="0" w:hanging="140"/>
      </w:pPr>
      <w:r>
        <w:t xml:space="preserve">Полное и своевременное удовлетворение всех органических потребностей детей (сон, питание). - Тщательный гигиенический уход, обеспечение чистоты тела, одежды, постели. - Привлечение детей к посильному участию в режимных процессах; поощрение самостоятельности. </w:t>
      </w:r>
    </w:p>
    <w:p w:rsidR="00CE0964" w:rsidRDefault="0035082C">
      <w:pPr>
        <w:numPr>
          <w:ilvl w:val="0"/>
          <w:numId w:val="1"/>
        </w:numPr>
        <w:ind w:right="0" w:hanging="140"/>
      </w:pPr>
      <w:r>
        <w:t xml:space="preserve">Формирование культурно-гигиенических навыков. </w:t>
      </w:r>
    </w:p>
    <w:p w:rsidR="00CE0964" w:rsidRDefault="0035082C">
      <w:pPr>
        <w:numPr>
          <w:ilvl w:val="0"/>
          <w:numId w:val="1"/>
        </w:numPr>
        <w:ind w:right="0" w:hanging="140"/>
      </w:pPr>
      <w:r>
        <w:t xml:space="preserve">Эмоциональное общение в ходе выполнения режимных процессов. </w:t>
      </w:r>
    </w:p>
    <w:p w:rsidR="00CE0964" w:rsidRDefault="0035082C">
      <w:pPr>
        <w:ind w:left="-5" w:right="0"/>
      </w:pPr>
      <w:r>
        <w:t xml:space="preserve">-Учет потребностей детей, индивидуальных особенностей каждого ребенка. </w:t>
      </w:r>
    </w:p>
    <w:p w:rsidR="00CE0964" w:rsidRDefault="0035082C">
      <w:pPr>
        <w:numPr>
          <w:ilvl w:val="0"/>
          <w:numId w:val="1"/>
        </w:numPr>
        <w:ind w:right="0" w:hanging="140"/>
      </w:pPr>
      <w:r>
        <w:t xml:space="preserve">Спокойный и доброжелательный тон обращения, бережное отношение к ребенку, устранение долгих ожиданий, так как запросы дошкольников прямо зависят от состояния их нервной системы. </w:t>
      </w:r>
    </w:p>
    <w:p w:rsidR="00CE0964" w:rsidRDefault="0035082C">
      <w:pPr>
        <w:ind w:left="-5" w:right="0"/>
      </w:pPr>
      <w:r>
        <w:t xml:space="preserve">    Относительно утренней гимнастики можно отметить, что она проводится в соответствии с расписанием, обе группы соблюдают свое время в соответствии режимом дня. Длительность не нарушается. Продолжительность, количество ОРУ, дозировка в зависимости от возраста детей соблюдается. </w:t>
      </w:r>
    </w:p>
    <w:p w:rsidR="00CE0964" w:rsidRDefault="0035082C">
      <w:pPr>
        <w:ind w:left="-5" w:right="0"/>
      </w:pPr>
      <w:r>
        <w:t xml:space="preserve">    Прием пищи организован воспитателями правильно. Дети едят (завтрак, обед и полдник) столько времени, сколько отводится режимом, воспитатели дают возможность детям спокойно, не торопясь поесть, но в тоже время напоминают, что нужно не отвлекаться во время еды, чтобы покушать быстрее. На столах у детей стоят салфетки, которыми они пользуются, в связи хорошим усвоением правил поведения за столом дети опрятные в </w:t>
      </w:r>
      <w:proofErr w:type="gramStart"/>
      <w:r>
        <w:t>обеих  группах</w:t>
      </w:r>
      <w:proofErr w:type="gramEnd"/>
      <w:r>
        <w:t xml:space="preserve">. Во время уплотненного полдника режим соблюдается во всех группах.  </w:t>
      </w:r>
    </w:p>
    <w:p w:rsidR="00CE0964" w:rsidRDefault="0035082C">
      <w:pPr>
        <w:ind w:left="-5" w:right="0"/>
      </w:pPr>
      <w:r>
        <w:t xml:space="preserve">   Организация образовательного процесса осуществляется в соответствии с реализуемой общеобразовательной программой. Количество и длительность НОД в группах, соответствуют расписанию занятий и гигиеническим требованиям. Длительность паузы между занятиями соблюдается. Воспитатели умеют определять степень утомляемости детей и в связи с этим изменять ход занятий и их время.    При планировании образовательной деятельности с детьми воспитатели организуют занятия с в соответствии с сеткой занятий в каждой возрастной группе. При подготовке к НОД педагоги следят за тем, чтобы оно носило развивающий характер. На обучающем занятии дети накапливают необходимый личностный опыт – знания, умения, навыки и привычки познавательной деятельности, а на развивающем, используя приобретенный опыт, самостоятельно добывают знания. Решение программных образовательных задач решается не </w:t>
      </w:r>
      <w:r>
        <w:lastRenderedPageBreak/>
        <w:t>только в рамках непрерывной образовательной деятельности, но и при проведении режимных моментов.</w:t>
      </w:r>
      <w:r>
        <w:rPr>
          <w:color w:val="FF0000"/>
        </w:rPr>
        <w:t xml:space="preserve">  </w:t>
      </w:r>
    </w:p>
    <w:p w:rsidR="00CE0964" w:rsidRDefault="0035082C">
      <w:pPr>
        <w:ind w:left="-5" w:right="0"/>
      </w:pPr>
      <w:r>
        <w:t xml:space="preserve">    В группах проводятся игры по инициативе детей, а также игры с воспитателем.  </w:t>
      </w:r>
    </w:p>
    <w:p w:rsidR="00CE0964" w:rsidRDefault="0035082C">
      <w:pPr>
        <w:ind w:left="-5" w:right="0"/>
      </w:pPr>
      <w:r>
        <w:t xml:space="preserve">   Рекомендуемая продолжительность ежедневных прогулок составляет 3-4 часа. Продолжительность прогулки определяется администрацией и педагогами учреждения в зависимости от климатических условий. При температуре воздуха ниже минус 15°С и скорости ветра более 7 м/с продолжительность прогулки сокращаются. Прогулки проводятся 2 раза в день: в первую половину дня и во вторую половину дня - после дневного сна или перед уходом детей домой.</w:t>
      </w:r>
      <w:r>
        <w:rPr>
          <w:color w:val="FF0000"/>
        </w:rPr>
        <w:t xml:space="preserve"> </w:t>
      </w:r>
      <w:r>
        <w:t>С целью сохранения здоровья детей, выход на прогулку организуется по подгруппам, а ее продолжительность регулируется индивидуально в соответствии с возрастом, состоянием здоровья и погодными условиями.</w:t>
      </w:r>
      <w:r>
        <w:rPr>
          <w:color w:val="FF0000"/>
        </w:rPr>
        <w:t xml:space="preserve"> </w:t>
      </w:r>
      <w:r>
        <w:t xml:space="preserve">Ведущее место на прогулке отводится играм, преимущественно подвижным. В них развиваются основные движения, снимается умственное напряжение, воспитываются моральные качества. Подвижная игра может быть проведена в начале прогулки, если непрерывная образовательная деятельность была связана с долгим сидением детей. Окружающая жизнь и природа дают возможность для организации интересных и разнообразных наблюдений. Примерно за полчаса до окончания прогулки воспитатель организует спокойные игры. Затем дети собирают игрушки, оборудование. </w:t>
      </w:r>
    </w:p>
    <w:p w:rsidR="00CE0964" w:rsidRDefault="0035082C">
      <w:pPr>
        <w:ind w:left="-5" w:right="0"/>
      </w:pPr>
      <w:r>
        <w:t xml:space="preserve">   Спокойный сон ребенка обеспечивается благоприятными гигиеническими условиями его организации: отсутствие посторонних шумов; спокойная деятельность перед сном; проветренное помещение спальной комнаты; минимум одежды на ребенке; спокойное поглаживание, легкая, успокаивающая улыбка, укрывание детей педагогом. В целях профилактики нарушения осанки для детей может быть предусмотрен сон без подушек по рекомендации врача, согласованию с родителями. Спальные комнаты - в спокойной цветовой гамме, оказывающие благотворное влияние на психическое состояние ребенка. Во время сна детей присутствие воспитателя (или помощника воспитателя) в спальне обязательно. Воспитатели осуществляют постепенный подъем </w:t>
      </w:r>
      <w:proofErr w:type="gramStart"/>
      <w:r>
        <w:t>детей :</w:t>
      </w:r>
      <w:proofErr w:type="gramEnd"/>
      <w:r>
        <w:t xml:space="preserve"> предоставление возможности детям полежать после пробуждения в постели несколько минут. Тех детей, которые засыпают позже других (слабых или перенесших заболевание), поднимают последними, дают им возможность поспать подольше, но и не задерживают в постели больше положенного времени, что обеспечивает их психологический комфорт. Спать детей укладывают своевременно, поточной организацией. В спальне обстановка спокойная, располагающая детей к отдыху. Подъем детей после сна воспитатели задерживают. Постепенный подъем детей, учет индивидуальных особенностей соблюдается. Сон детей проходит в соответствии с режимом, отведенное на сон время не затягивают. После сна проводятся закаливающие процедуры (гимнастика после сна</w:t>
      </w:r>
      <w:proofErr w:type="gramStart"/>
      <w:r>
        <w:t>),  закаливающие</w:t>
      </w:r>
      <w:proofErr w:type="gramEnd"/>
      <w:r>
        <w:t xml:space="preserve"> мероприятия.  Общая продолжительность суточного сна для детей дошкольного возраста 12 - 12,5 часа, из которых 2-2,5 часа отводится на дневной сон. Для детей от 1,5 до 3 лет дневной сон организуют однократно продолжительностью не менее 3 часов.   </w:t>
      </w:r>
    </w:p>
    <w:p w:rsidR="00CE0964" w:rsidRDefault="0035082C">
      <w:pPr>
        <w:ind w:left="-5" w:right="0"/>
      </w:pPr>
      <w:r>
        <w:t xml:space="preserve">  Игровая деятельность детей во второй половине дня ведется в соответствии с режимом дня и планами воспитателей.  </w:t>
      </w:r>
    </w:p>
    <w:p w:rsidR="00CE0964" w:rsidRDefault="0035082C">
      <w:pPr>
        <w:ind w:left="-5" w:right="0"/>
      </w:pPr>
      <w:r>
        <w:t xml:space="preserve">  Основное внимание в работе с детьми уделяется здоровому образу жизни. Каждый день, за исключением неблагоприятных погодных условий, с детьми проводятся прогулки на свежем воздухе два раза в день во всех группах с целью закаливания и оздоровления организма. Во время прогулок воспитателями организуют подвижные игры, занятия физкультурой на воздухе проводятся в соответствии с режимом.  </w:t>
      </w:r>
    </w:p>
    <w:p w:rsidR="00CE0964" w:rsidRDefault="0035082C">
      <w:pPr>
        <w:ind w:left="-5" w:right="0"/>
      </w:pPr>
      <w:r>
        <w:t>Закаливающие, оздоровительные процедуры.</w:t>
      </w:r>
      <w:r>
        <w:rPr>
          <w:b/>
        </w:rPr>
        <w:t xml:space="preserve"> </w:t>
      </w:r>
      <w:r>
        <w:t xml:space="preserve">Психолого-педагогическая работа воспитателей учреждения направлена на формирование культуры здоровья воспитанников и включает в себя формирование культурно- гигиенических навыков и первичных ценностных представлений о здоровье и здоровом образе жизни человека. Профилактическая работа включает в себя систему мероприятий и мер, направленных на охрану здоровья и предупреждение возникновения его нарушений, обеспечение нормального роста и развития, сохранение умственной и физической </w:t>
      </w:r>
      <w:r>
        <w:lastRenderedPageBreak/>
        <w:t xml:space="preserve">работоспособности детей. Закаливающие мероприятия педагоги детского сада меняют по силе и длительности в зависимости от сезона года, температуры воздуха в групповых помещениях, эпидемиологической обстановки. Объем лечебно-оздоровительной работы и коррекционной помощи регламентируют индивидуально в соответствии с медико-педагогическими рекомендациями. Основные требования к организации закаливания: </w:t>
      </w:r>
    </w:p>
    <w:p w:rsidR="00CE0964" w:rsidRDefault="0035082C">
      <w:pPr>
        <w:numPr>
          <w:ilvl w:val="0"/>
          <w:numId w:val="2"/>
        </w:numPr>
        <w:ind w:right="0" w:hanging="140"/>
      </w:pPr>
      <w:r>
        <w:t xml:space="preserve">создание позитивного эмоционального настроя; </w:t>
      </w:r>
    </w:p>
    <w:p w:rsidR="00CE0964" w:rsidRDefault="0035082C">
      <w:pPr>
        <w:numPr>
          <w:ilvl w:val="0"/>
          <w:numId w:val="2"/>
        </w:numPr>
        <w:ind w:right="0" w:hanging="140"/>
      </w:pPr>
      <w:r>
        <w:t xml:space="preserve">учет возрастных и индивидуальных особенностей состояния здоровья и развития, степени тренированности организма ребенка; </w:t>
      </w:r>
    </w:p>
    <w:p w:rsidR="00CE0964" w:rsidRDefault="0035082C">
      <w:pPr>
        <w:numPr>
          <w:ilvl w:val="0"/>
          <w:numId w:val="2"/>
        </w:numPr>
        <w:ind w:right="0" w:hanging="140"/>
      </w:pPr>
      <w:r>
        <w:t xml:space="preserve">проведение закаливающих воздействий на фоне теплового комфорта ребенка; </w:t>
      </w:r>
    </w:p>
    <w:p w:rsidR="00CE0964" w:rsidRDefault="0035082C">
      <w:pPr>
        <w:numPr>
          <w:ilvl w:val="0"/>
          <w:numId w:val="2"/>
        </w:numPr>
        <w:ind w:right="0" w:hanging="140"/>
      </w:pPr>
      <w:r>
        <w:t xml:space="preserve">использование в комплексе природных факторов и закаливающих процедур; </w:t>
      </w:r>
    </w:p>
    <w:p w:rsidR="00CE0964" w:rsidRDefault="0035082C">
      <w:pPr>
        <w:numPr>
          <w:ilvl w:val="0"/>
          <w:numId w:val="2"/>
        </w:numPr>
        <w:ind w:right="0" w:hanging="140"/>
      </w:pPr>
      <w:r>
        <w:t xml:space="preserve">соблюдение постепенности в увеличении силы воздействия факторов и непрерывности мероприятий закаливания; </w:t>
      </w:r>
    </w:p>
    <w:p w:rsidR="00CE0964" w:rsidRDefault="0035082C">
      <w:pPr>
        <w:numPr>
          <w:ilvl w:val="0"/>
          <w:numId w:val="2"/>
        </w:numPr>
        <w:ind w:right="0" w:hanging="140"/>
      </w:pPr>
      <w:r>
        <w:t xml:space="preserve">соблюдение методики выбранного вида закаливания. </w:t>
      </w:r>
    </w:p>
    <w:p w:rsidR="00CE0964" w:rsidRDefault="0035082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0964" w:rsidRDefault="0035082C">
      <w:pPr>
        <w:ind w:left="-5" w:right="0"/>
      </w:pPr>
      <w:r>
        <w:rPr>
          <w:b/>
        </w:rPr>
        <w:t>Выводы:</w:t>
      </w:r>
      <w:r>
        <w:t xml:space="preserve"> Анализ просмотренных режимных процессов показал, что организация режимных моментов направлена на формирование общей культуры и развитие личностных качеств ребенка, в ходе организации режимных моментов обеспечивается единство воспитательных, развивающих и обучающих целей и задач процесса образования детей дошкольного возраста.  </w:t>
      </w:r>
    </w:p>
    <w:p w:rsidR="00CE0964" w:rsidRDefault="0035082C">
      <w:pPr>
        <w:ind w:left="-5" w:right="0"/>
      </w:pPr>
      <w:r>
        <w:t xml:space="preserve">    Организация режимных моментов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Вариативность организации различных видов детской деятельности в каждый из режимных моментов достаточно высокая. Выбор деятельности зависит от возраста детей, их интересов, сезонности, событийности и др. В ежедневном планировании, опираясь на план организации различных видов детской деятельности в режиме дня, воспитатели определяют виды детской деятельности, формы их организации, методы и приемы. </w:t>
      </w:r>
    </w:p>
    <w:p w:rsidR="00CE0964" w:rsidRDefault="0035082C">
      <w:pPr>
        <w:spacing w:after="395"/>
        <w:ind w:left="-5" w:right="0"/>
      </w:pPr>
      <w:r>
        <w:t xml:space="preserve">       Работу коллектива учреждения по соблюдению режимных мероприятий считать удовлетворительной. Замечаний нет. </w:t>
      </w:r>
    </w:p>
    <w:p w:rsidR="00617704" w:rsidRDefault="00617704" w:rsidP="00617704">
      <w:pPr>
        <w:spacing w:after="122" w:line="259" w:lineRule="auto"/>
        <w:ind w:left="0" w:right="5" w:firstLine="0"/>
        <w:rPr>
          <w:szCs w:val="24"/>
        </w:rPr>
      </w:pPr>
    </w:p>
    <w:p w:rsidR="00CE0964" w:rsidRPr="00617704" w:rsidRDefault="00617704" w:rsidP="00617704">
      <w:pPr>
        <w:spacing w:after="122" w:line="259" w:lineRule="auto"/>
        <w:ind w:left="0" w:right="5" w:firstLine="0"/>
      </w:pPr>
      <w:r w:rsidRPr="00617704">
        <w:rPr>
          <w:szCs w:val="24"/>
        </w:rPr>
        <w:t>Старший</w:t>
      </w:r>
      <w:r w:rsidR="0035082C" w:rsidRPr="00617704">
        <w:rPr>
          <w:rFonts w:eastAsia="Calibri"/>
          <w:sz w:val="22"/>
        </w:rPr>
        <w:t xml:space="preserve"> </w:t>
      </w:r>
      <w:r w:rsidRPr="00617704">
        <w:rPr>
          <w:rFonts w:eastAsia="Calibri"/>
          <w:sz w:val="22"/>
        </w:rPr>
        <w:t>воспитатель: Романова Н.В</w:t>
      </w:r>
      <w:r>
        <w:rPr>
          <w:rFonts w:eastAsia="Calibri"/>
          <w:sz w:val="22"/>
        </w:rPr>
        <w:t>.</w:t>
      </w:r>
      <w:bookmarkStart w:id="0" w:name="_GoBack"/>
      <w:bookmarkEnd w:id="0"/>
    </w:p>
    <w:sectPr w:rsidR="00CE0964" w:rsidRPr="00617704">
      <w:pgSz w:w="11906" w:h="16838"/>
      <w:pgMar w:top="616" w:right="562" w:bottom="546" w:left="1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29B"/>
    <w:multiLevelType w:val="hybridMultilevel"/>
    <w:tmpl w:val="47F27274"/>
    <w:lvl w:ilvl="0" w:tplc="426C7E6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E05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23C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AEB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E16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C7E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60A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A6C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B8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AF107F"/>
    <w:multiLevelType w:val="hybridMultilevel"/>
    <w:tmpl w:val="28FCC7FA"/>
    <w:lvl w:ilvl="0" w:tplc="539278E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C3F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061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018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628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CA0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03C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EE4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833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64"/>
    <w:rsid w:val="0035082C"/>
    <w:rsid w:val="004E4930"/>
    <w:rsid w:val="00617704"/>
    <w:rsid w:val="00C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77E56-E404-4B63-8D24-E625AC67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cp:lastModifiedBy>user</cp:lastModifiedBy>
  <cp:revision>5</cp:revision>
  <dcterms:created xsi:type="dcterms:W3CDTF">2023-04-21T06:36:00Z</dcterms:created>
  <dcterms:modified xsi:type="dcterms:W3CDTF">2023-04-21T07:08:00Z</dcterms:modified>
</cp:coreProperties>
</file>